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2C0" w:rsidRPr="00690894" w:rsidRDefault="00040D75" w:rsidP="009502C0">
      <w:pPr>
        <w:jc w:val="center"/>
        <w:rPr>
          <w:rFonts w:ascii="Arial" w:hAnsi="Arial" w:cs="Arial"/>
          <w:color w:val="007BBD"/>
          <w:spacing w:val="6"/>
          <w:sz w:val="20"/>
          <w:szCs w:val="20"/>
        </w:rPr>
      </w:pPr>
      <w:r>
        <w:rPr>
          <w:rFonts w:ascii="Arial" w:hAnsi="Arial" w:cs="Arial"/>
          <w:noProof/>
          <w:color w:val="007BBD"/>
          <w:spacing w:val="6"/>
          <w:sz w:val="20"/>
          <w:szCs w:val="20"/>
        </w:rPr>
        <w:drawing>
          <wp:inline distT="0" distB="0" distL="0" distR="0">
            <wp:extent cx="6840855" cy="1166604"/>
            <wp:effectExtent l="0" t="0" r="0" b="0"/>
            <wp:docPr id="3" name="Picture 3" descr="D:\YDHN 2024\Tieu de Vi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DHN 2024\Tieu de Vie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0855" cy="1166604"/>
                    </a:xfrm>
                    <a:prstGeom prst="rect">
                      <a:avLst/>
                    </a:prstGeom>
                    <a:noFill/>
                    <a:ln>
                      <a:noFill/>
                    </a:ln>
                  </pic:spPr>
                </pic:pic>
              </a:graphicData>
            </a:graphic>
          </wp:inline>
        </w:drawing>
      </w:r>
    </w:p>
    <w:p w:rsidR="00653DB9" w:rsidRPr="00621B83" w:rsidRDefault="00653DB9" w:rsidP="009502C0">
      <w:pPr>
        <w:jc w:val="center"/>
        <w:rPr>
          <w:rFonts w:ascii="Arial" w:hAnsi="Arial" w:cs="Arial"/>
          <w:color w:val="007BBD"/>
          <w:spacing w:val="6"/>
          <w:sz w:val="20"/>
          <w:szCs w:val="20"/>
        </w:rPr>
      </w:pPr>
    </w:p>
    <w:p w:rsidR="009502C0" w:rsidRPr="00F847F7" w:rsidRDefault="005842CB" w:rsidP="009502C0">
      <w:pPr>
        <w:jc w:val="both"/>
        <w:rPr>
          <w:rFonts w:ascii="Arial" w:hAnsi="Arial" w:cs="Arial"/>
          <w:color w:val="007BBD"/>
          <w:spacing w:val="6"/>
          <w:sz w:val="20"/>
          <w:szCs w:val="20"/>
        </w:rPr>
      </w:pPr>
      <w:r>
        <w:rPr>
          <w:rFonts w:ascii="Arial" w:hAnsi="Arial" w:cs="Arial"/>
          <w:noProof/>
          <w:color w:val="007BBD"/>
          <w:spacing w:val="6"/>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30480</wp:posOffset>
                </wp:positionV>
                <wp:extent cx="6887210" cy="8260080"/>
                <wp:effectExtent l="9525" t="11430" r="889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8260080"/>
                        </a:xfrm>
                        <a:prstGeom prst="roundRect">
                          <a:avLst>
                            <a:gd name="adj" fmla="val 1898"/>
                          </a:avLst>
                        </a:prstGeom>
                        <a:noFill/>
                        <a:ln w="12700">
                          <a:solidFill>
                            <a:srgbClr val="007B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33C21" id="AutoShape 2" o:spid="_x0000_s1026" style="position:absolute;margin-left:0;margin-top:2.4pt;width:542.3pt;height:6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" filled="f" strokecolor="#007bbd" strokeweight="1pt"/>
            </w:pict>
          </mc:Fallback>
        </mc:AlternateContent>
      </w:r>
    </w:p>
    <w:p w:rsidR="009502C0" w:rsidRPr="00C73C5C" w:rsidRDefault="00C73C5C" w:rsidP="00C73C5C">
      <w:pPr>
        <w:spacing w:line="360" w:lineRule="auto"/>
        <w:jc w:val="center"/>
        <w:rPr>
          <w:color w:val="007BBD"/>
          <w:spacing w:val="6"/>
          <w:sz w:val="36"/>
          <w:szCs w:val="36"/>
        </w:rPr>
      </w:pPr>
      <w:r w:rsidRPr="00C73C5C">
        <w:rPr>
          <w:color w:val="007BBD"/>
          <w:spacing w:val="6"/>
          <w:sz w:val="36"/>
          <w:szCs w:val="36"/>
        </w:rPr>
        <w:t>ĐƠ</w:t>
      </w:r>
      <w:r>
        <w:rPr>
          <w:color w:val="007BBD"/>
          <w:spacing w:val="6"/>
          <w:sz w:val="36"/>
          <w:szCs w:val="36"/>
        </w:rPr>
        <w:t xml:space="preserve">N </w:t>
      </w:r>
      <w:r w:rsidRPr="00C73C5C">
        <w:rPr>
          <w:color w:val="007BBD"/>
          <w:spacing w:val="6"/>
          <w:sz w:val="36"/>
          <w:szCs w:val="36"/>
        </w:rPr>
        <w:t>ĐĂ</w:t>
      </w:r>
      <w:r>
        <w:rPr>
          <w:color w:val="007BBD"/>
          <w:spacing w:val="6"/>
          <w:sz w:val="36"/>
          <w:szCs w:val="36"/>
        </w:rPr>
        <w:t>NG K</w:t>
      </w:r>
      <w:r w:rsidRPr="00C73C5C">
        <w:rPr>
          <w:color w:val="007BBD"/>
          <w:spacing w:val="6"/>
          <w:sz w:val="36"/>
          <w:szCs w:val="36"/>
        </w:rPr>
        <w:t>Ý</w:t>
      </w:r>
    </w:p>
    <w:p w:rsidR="007A3F68" w:rsidRDefault="00C73C5C" w:rsidP="00C73C5C">
      <w:pPr>
        <w:tabs>
          <w:tab w:val="left" w:pos="6545"/>
        </w:tabs>
        <w:spacing w:line="300" w:lineRule="exact"/>
        <w:ind w:left="374" w:right="301"/>
        <w:jc w:val="both"/>
        <w:rPr>
          <w:color w:val="007BBD"/>
          <w:spacing w:val="6"/>
          <w:sz w:val="20"/>
          <w:szCs w:val="20"/>
        </w:rPr>
      </w:pPr>
      <w:r w:rsidRPr="00D85A3B">
        <w:rPr>
          <w:color w:val="007BBD"/>
          <w:spacing w:val="6"/>
          <w:sz w:val="20"/>
          <w:szCs w:val="20"/>
        </w:rPr>
        <w:t>Tên doanh nghiệp</w:t>
      </w:r>
      <w:r w:rsidR="007A3F68">
        <w:rPr>
          <w:color w:val="007BBD"/>
          <w:spacing w:val="6"/>
          <w:sz w:val="20"/>
          <w:szCs w:val="20"/>
        </w:rPr>
        <w:t xml:space="preserve"> (tiếng Việt</w:t>
      </w:r>
      <w:proofErr w:type="gramStart"/>
      <w:r w:rsidR="007A3F68">
        <w:rPr>
          <w:color w:val="007BBD"/>
          <w:spacing w:val="6"/>
          <w:sz w:val="20"/>
          <w:szCs w:val="20"/>
        </w:rPr>
        <w:t>)</w:t>
      </w:r>
      <w:r w:rsidR="009502C0" w:rsidRPr="00D85A3B">
        <w:rPr>
          <w:color w:val="007BBD"/>
          <w:spacing w:val="6"/>
          <w:sz w:val="20"/>
          <w:szCs w:val="20"/>
        </w:rPr>
        <w:t>:</w:t>
      </w:r>
      <w:r w:rsidR="007A3F68">
        <w:rPr>
          <w:color w:val="007BBD"/>
          <w:spacing w:val="6"/>
          <w:sz w:val="20"/>
          <w:szCs w:val="20"/>
        </w:rPr>
        <w:t>.</w:t>
      </w:r>
      <w:proofErr w:type="gramEnd"/>
      <w:r w:rsidR="009D4D1F">
        <w:rPr>
          <w:color w:val="007BBD"/>
          <w:spacing w:val="6"/>
          <w:sz w:val="20"/>
          <w:szCs w:val="20"/>
        </w:rPr>
        <w:t>……………………………………………………………………………………………</w:t>
      </w:r>
    </w:p>
    <w:p w:rsidR="007A3F68" w:rsidRDefault="007A3F68" w:rsidP="007A3F68">
      <w:pPr>
        <w:tabs>
          <w:tab w:val="left" w:pos="6545"/>
        </w:tabs>
        <w:spacing w:line="300" w:lineRule="exact"/>
        <w:ind w:left="374" w:right="301"/>
        <w:jc w:val="both"/>
        <w:rPr>
          <w:color w:val="007BBD"/>
          <w:spacing w:val="6"/>
          <w:sz w:val="20"/>
          <w:szCs w:val="20"/>
        </w:rPr>
      </w:pPr>
      <w:r w:rsidRPr="00D85A3B">
        <w:rPr>
          <w:color w:val="007BBD"/>
          <w:spacing w:val="6"/>
          <w:sz w:val="20"/>
          <w:szCs w:val="20"/>
        </w:rPr>
        <w:t>Tên doanh nghiệp</w:t>
      </w:r>
      <w:r>
        <w:rPr>
          <w:color w:val="007BBD"/>
          <w:spacing w:val="6"/>
          <w:sz w:val="20"/>
          <w:szCs w:val="20"/>
        </w:rPr>
        <w:t xml:space="preserve"> (tiếng Anh</w:t>
      </w:r>
      <w:proofErr w:type="gramStart"/>
      <w:r>
        <w:rPr>
          <w:color w:val="007BBD"/>
          <w:spacing w:val="6"/>
          <w:sz w:val="20"/>
          <w:szCs w:val="20"/>
        </w:rPr>
        <w:t>)</w:t>
      </w:r>
      <w:r w:rsidRPr="00D85A3B">
        <w:rPr>
          <w:color w:val="007BBD"/>
          <w:spacing w:val="6"/>
          <w:sz w:val="20"/>
          <w:szCs w:val="20"/>
        </w:rPr>
        <w:t>:</w:t>
      </w:r>
      <w:r>
        <w:rPr>
          <w:color w:val="007BBD"/>
          <w:spacing w:val="6"/>
          <w:sz w:val="20"/>
          <w:szCs w:val="20"/>
        </w:rPr>
        <w:t>.</w:t>
      </w:r>
      <w:proofErr w:type="gramEnd"/>
      <w:r>
        <w:rPr>
          <w:color w:val="007BBD"/>
          <w:spacing w:val="6"/>
          <w:sz w:val="20"/>
          <w:szCs w:val="20"/>
        </w:rPr>
        <w:t>……………………………………………………………………………………………</w:t>
      </w:r>
    </w:p>
    <w:p w:rsidR="009502C0" w:rsidRPr="00751E13" w:rsidRDefault="00C73C5C" w:rsidP="00C73C5C">
      <w:pPr>
        <w:tabs>
          <w:tab w:val="left" w:pos="6545"/>
        </w:tabs>
        <w:spacing w:line="300" w:lineRule="exact"/>
        <w:ind w:left="374" w:right="301"/>
        <w:jc w:val="both"/>
        <w:rPr>
          <w:color w:val="007BBD"/>
          <w:spacing w:val="6"/>
          <w:sz w:val="20"/>
          <w:szCs w:val="20"/>
        </w:rPr>
      </w:pPr>
      <w:r w:rsidRPr="00D85A3B">
        <w:rPr>
          <w:color w:val="007BBD"/>
          <w:spacing w:val="6"/>
          <w:sz w:val="20"/>
          <w:szCs w:val="20"/>
        </w:rPr>
        <w:t xml:space="preserve">Địa </w:t>
      </w:r>
      <w:proofErr w:type="gramStart"/>
      <w:r w:rsidRPr="00D85A3B">
        <w:rPr>
          <w:color w:val="007BBD"/>
          <w:spacing w:val="6"/>
          <w:sz w:val="20"/>
          <w:szCs w:val="20"/>
        </w:rPr>
        <w:t>chỉ</w:t>
      </w:r>
      <w:r w:rsidR="009502C0" w:rsidRPr="00D85A3B">
        <w:rPr>
          <w:color w:val="007BBD"/>
          <w:spacing w:val="6"/>
          <w:sz w:val="20"/>
          <w:szCs w:val="20"/>
        </w:rPr>
        <w:t>:</w:t>
      </w:r>
      <w:r w:rsidR="009D4D1F">
        <w:rPr>
          <w:color w:val="007BBD"/>
          <w:spacing w:val="6"/>
          <w:sz w:val="20"/>
          <w:szCs w:val="20"/>
        </w:rPr>
        <w:t>…</w:t>
      </w:r>
      <w:proofErr w:type="gramEnd"/>
      <w:r w:rsidR="009D4D1F">
        <w:rPr>
          <w:color w:val="007BBD"/>
          <w:spacing w:val="6"/>
          <w:sz w:val="20"/>
          <w:szCs w:val="20"/>
        </w:rPr>
        <w:t>…………………………………………………………………………………………………………………….</w:t>
      </w:r>
      <w:r w:rsidR="009502C0" w:rsidRPr="00D85A3B">
        <w:rPr>
          <w:color w:val="007BBD"/>
          <w:spacing w:val="6"/>
          <w:sz w:val="20"/>
          <w:szCs w:val="20"/>
        </w:rPr>
        <w:t xml:space="preserve"> </w:t>
      </w:r>
    </w:p>
    <w:p w:rsidR="009502C0" w:rsidRPr="00D85A3B" w:rsidRDefault="00C73C5C" w:rsidP="00751E13">
      <w:pPr>
        <w:tabs>
          <w:tab w:val="left" w:pos="6545"/>
        </w:tabs>
        <w:spacing w:line="300" w:lineRule="exact"/>
        <w:ind w:left="374" w:right="301"/>
        <w:jc w:val="both"/>
        <w:rPr>
          <w:color w:val="007BBD"/>
          <w:spacing w:val="6"/>
          <w:sz w:val="20"/>
          <w:szCs w:val="20"/>
        </w:rPr>
      </w:pPr>
      <w:r w:rsidRPr="00D85A3B">
        <w:rPr>
          <w:color w:val="007BBD"/>
          <w:spacing w:val="6"/>
          <w:sz w:val="20"/>
          <w:szCs w:val="20"/>
        </w:rPr>
        <w:t xml:space="preserve">Người liên </w:t>
      </w:r>
      <w:proofErr w:type="gramStart"/>
      <w:r w:rsidRPr="00D85A3B">
        <w:rPr>
          <w:color w:val="007BBD"/>
          <w:spacing w:val="6"/>
          <w:sz w:val="20"/>
          <w:szCs w:val="20"/>
        </w:rPr>
        <w:t>hệ</w:t>
      </w:r>
      <w:r w:rsidR="00751E13">
        <w:rPr>
          <w:color w:val="007BBD"/>
          <w:spacing w:val="6"/>
          <w:sz w:val="20"/>
          <w:szCs w:val="20"/>
        </w:rPr>
        <w:t>:</w:t>
      </w:r>
      <w:r w:rsidR="009D4D1F">
        <w:rPr>
          <w:color w:val="007BBD"/>
          <w:spacing w:val="6"/>
          <w:sz w:val="20"/>
          <w:szCs w:val="20"/>
        </w:rPr>
        <w:t>…</w:t>
      </w:r>
      <w:proofErr w:type="gramEnd"/>
      <w:r w:rsidR="009D4D1F">
        <w:rPr>
          <w:color w:val="007BBD"/>
          <w:spacing w:val="6"/>
          <w:sz w:val="20"/>
          <w:szCs w:val="20"/>
        </w:rPr>
        <w:t>……………………………………………………………………………………………………………..</w:t>
      </w:r>
      <w:r w:rsidR="00751E13">
        <w:rPr>
          <w:color w:val="007BBD"/>
          <w:spacing w:val="6"/>
          <w:sz w:val="20"/>
          <w:szCs w:val="20"/>
        </w:rPr>
        <w:t xml:space="preserve"> </w:t>
      </w:r>
    </w:p>
    <w:p w:rsidR="00690894" w:rsidRDefault="009502C0" w:rsidP="00751E13">
      <w:pPr>
        <w:tabs>
          <w:tab w:val="left" w:pos="6545"/>
        </w:tabs>
        <w:spacing w:line="300" w:lineRule="exact"/>
        <w:ind w:left="374" w:right="301"/>
        <w:jc w:val="both"/>
        <w:rPr>
          <w:color w:val="007BBD"/>
          <w:spacing w:val="6"/>
          <w:sz w:val="20"/>
          <w:szCs w:val="20"/>
        </w:rPr>
      </w:pPr>
      <w:r w:rsidRPr="00D85A3B">
        <w:rPr>
          <w:color w:val="007BBD"/>
          <w:spacing w:val="6"/>
          <w:sz w:val="20"/>
          <w:szCs w:val="20"/>
        </w:rPr>
        <w:t>Tel</w:t>
      </w:r>
      <w:r w:rsidR="00751E13">
        <w:rPr>
          <w:color w:val="007BBD"/>
          <w:spacing w:val="6"/>
          <w:sz w:val="20"/>
          <w:szCs w:val="20"/>
        </w:rPr>
        <w:t>.:</w:t>
      </w:r>
      <w:r w:rsidR="009D4D1F">
        <w:rPr>
          <w:color w:val="007BBD"/>
          <w:spacing w:val="6"/>
          <w:sz w:val="20"/>
          <w:szCs w:val="20"/>
        </w:rPr>
        <w:t>………………………………</w:t>
      </w:r>
      <w:r w:rsidR="00690894">
        <w:rPr>
          <w:color w:val="007BBD"/>
          <w:spacing w:val="6"/>
          <w:sz w:val="20"/>
          <w:szCs w:val="20"/>
        </w:rPr>
        <w:t>…………………….</w:t>
      </w:r>
      <w:r w:rsidR="009D4D1F">
        <w:rPr>
          <w:color w:val="007BBD"/>
          <w:spacing w:val="6"/>
          <w:sz w:val="20"/>
          <w:szCs w:val="20"/>
        </w:rPr>
        <w:t>..</w:t>
      </w:r>
      <w:r w:rsidR="00751E13">
        <w:rPr>
          <w:color w:val="007BBD"/>
          <w:spacing w:val="6"/>
          <w:sz w:val="20"/>
          <w:szCs w:val="20"/>
        </w:rPr>
        <w:t>Fax:</w:t>
      </w:r>
      <w:r w:rsidR="00690894">
        <w:rPr>
          <w:color w:val="007BBD"/>
          <w:spacing w:val="6"/>
          <w:sz w:val="20"/>
          <w:szCs w:val="20"/>
        </w:rPr>
        <w:t>……………………</w:t>
      </w:r>
      <w:r w:rsidR="009D4D1F">
        <w:rPr>
          <w:color w:val="007BBD"/>
          <w:spacing w:val="6"/>
          <w:sz w:val="20"/>
          <w:szCs w:val="20"/>
        </w:rPr>
        <w:t>…………………………………………</w:t>
      </w:r>
    </w:p>
    <w:p w:rsidR="009502C0" w:rsidRPr="00D85A3B" w:rsidRDefault="00D85A3B" w:rsidP="00751E13">
      <w:pPr>
        <w:tabs>
          <w:tab w:val="left" w:pos="6545"/>
        </w:tabs>
        <w:spacing w:line="300" w:lineRule="exact"/>
        <w:ind w:left="374" w:right="301"/>
        <w:jc w:val="both"/>
        <w:rPr>
          <w:color w:val="007BBD"/>
          <w:spacing w:val="6"/>
          <w:sz w:val="20"/>
          <w:szCs w:val="20"/>
        </w:rPr>
      </w:pPr>
      <w:proofErr w:type="gramStart"/>
      <w:r>
        <w:rPr>
          <w:color w:val="007BBD"/>
          <w:spacing w:val="6"/>
          <w:sz w:val="20"/>
          <w:szCs w:val="20"/>
        </w:rPr>
        <w:t>Email:</w:t>
      </w:r>
      <w:r w:rsidR="009D4D1F">
        <w:rPr>
          <w:color w:val="007BBD"/>
          <w:spacing w:val="6"/>
          <w:sz w:val="20"/>
          <w:szCs w:val="20"/>
        </w:rPr>
        <w:t>…</w:t>
      </w:r>
      <w:proofErr w:type="gramEnd"/>
      <w:r w:rsidR="009D4D1F">
        <w:rPr>
          <w:color w:val="007BBD"/>
          <w:spacing w:val="6"/>
          <w:sz w:val="20"/>
          <w:szCs w:val="20"/>
        </w:rPr>
        <w:t>………………………………</w:t>
      </w:r>
      <w:r w:rsidR="00690894">
        <w:rPr>
          <w:color w:val="007BBD"/>
          <w:spacing w:val="6"/>
          <w:sz w:val="20"/>
          <w:szCs w:val="20"/>
        </w:rPr>
        <w:t>……………….</w:t>
      </w:r>
      <w:r w:rsidR="009D4D1F">
        <w:rPr>
          <w:color w:val="007BBD"/>
          <w:spacing w:val="6"/>
          <w:sz w:val="20"/>
          <w:szCs w:val="20"/>
        </w:rPr>
        <w:t>..</w:t>
      </w:r>
      <w:r w:rsidR="00690894">
        <w:rPr>
          <w:color w:val="007BBD"/>
          <w:spacing w:val="6"/>
          <w:sz w:val="20"/>
          <w:szCs w:val="20"/>
        </w:rPr>
        <w:t>MST: …………………………………………………………….</w:t>
      </w:r>
      <w:r w:rsidR="00B146A8">
        <w:rPr>
          <w:color w:val="007BBD"/>
          <w:spacing w:val="6"/>
          <w:sz w:val="20"/>
          <w:szCs w:val="20"/>
        </w:rPr>
        <w:t xml:space="preserve"> </w:t>
      </w:r>
    </w:p>
    <w:p w:rsidR="009502C0" w:rsidRPr="00751E13" w:rsidRDefault="00D85A3B" w:rsidP="009502C0">
      <w:pPr>
        <w:tabs>
          <w:tab w:val="left" w:pos="6545"/>
        </w:tabs>
        <w:spacing w:line="300" w:lineRule="exact"/>
        <w:ind w:left="374" w:right="301"/>
        <w:jc w:val="both"/>
        <w:rPr>
          <w:color w:val="007BBD"/>
          <w:spacing w:val="6"/>
          <w:sz w:val="20"/>
          <w:szCs w:val="20"/>
        </w:rPr>
      </w:pPr>
      <w:r>
        <w:rPr>
          <w:color w:val="007BBD"/>
          <w:spacing w:val="6"/>
          <w:sz w:val="20"/>
          <w:szCs w:val="20"/>
        </w:rPr>
        <w:t>M</w:t>
      </w:r>
      <w:r w:rsidRPr="00D85A3B">
        <w:rPr>
          <w:color w:val="007BBD"/>
          <w:spacing w:val="6"/>
          <w:sz w:val="20"/>
          <w:szCs w:val="20"/>
        </w:rPr>
        <w:t>ặt</w:t>
      </w:r>
      <w:r>
        <w:rPr>
          <w:color w:val="007BBD"/>
          <w:spacing w:val="6"/>
          <w:sz w:val="20"/>
          <w:szCs w:val="20"/>
        </w:rPr>
        <w:t xml:space="preserve"> h</w:t>
      </w:r>
      <w:r w:rsidRPr="00D85A3B">
        <w:rPr>
          <w:color w:val="007BBD"/>
          <w:spacing w:val="6"/>
          <w:sz w:val="20"/>
          <w:szCs w:val="20"/>
        </w:rPr>
        <w:t>àng</w:t>
      </w:r>
      <w:r>
        <w:rPr>
          <w:color w:val="007BBD"/>
          <w:spacing w:val="6"/>
          <w:sz w:val="20"/>
          <w:szCs w:val="20"/>
        </w:rPr>
        <w:t xml:space="preserve"> tr</w:t>
      </w:r>
      <w:r w:rsidRPr="00D85A3B">
        <w:rPr>
          <w:color w:val="007BBD"/>
          <w:spacing w:val="6"/>
          <w:sz w:val="20"/>
          <w:szCs w:val="20"/>
        </w:rPr>
        <w:t>ư</w:t>
      </w:r>
      <w:r>
        <w:rPr>
          <w:color w:val="007BBD"/>
          <w:spacing w:val="6"/>
          <w:sz w:val="20"/>
          <w:szCs w:val="20"/>
        </w:rPr>
        <w:t xml:space="preserve">ng </w:t>
      </w:r>
      <w:proofErr w:type="gramStart"/>
      <w:r>
        <w:rPr>
          <w:color w:val="007BBD"/>
          <w:spacing w:val="6"/>
          <w:sz w:val="20"/>
          <w:szCs w:val="20"/>
        </w:rPr>
        <w:t>b</w:t>
      </w:r>
      <w:r w:rsidRPr="00D85A3B">
        <w:rPr>
          <w:color w:val="007BBD"/>
          <w:spacing w:val="6"/>
          <w:sz w:val="20"/>
          <w:szCs w:val="20"/>
        </w:rPr>
        <w:t>ày</w:t>
      </w:r>
      <w:r w:rsidR="00751E13">
        <w:rPr>
          <w:color w:val="007BBD"/>
          <w:spacing w:val="6"/>
          <w:sz w:val="20"/>
          <w:szCs w:val="20"/>
        </w:rPr>
        <w:t>:</w:t>
      </w:r>
      <w:r w:rsidR="009D4D1F">
        <w:rPr>
          <w:color w:val="007BBD"/>
          <w:spacing w:val="6"/>
          <w:sz w:val="20"/>
          <w:szCs w:val="20"/>
        </w:rPr>
        <w:t>…</w:t>
      </w:r>
      <w:proofErr w:type="gramEnd"/>
      <w:r w:rsidR="009D4D1F">
        <w:rPr>
          <w:color w:val="007BBD"/>
          <w:spacing w:val="6"/>
          <w:sz w:val="20"/>
          <w:szCs w:val="20"/>
        </w:rPr>
        <w:t>………………………………………………………………………………………………………</w:t>
      </w:r>
      <w:r w:rsidR="00751E13">
        <w:rPr>
          <w:color w:val="007BBD"/>
          <w:spacing w:val="6"/>
          <w:sz w:val="20"/>
          <w:szCs w:val="20"/>
        </w:rPr>
        <w:t xml:space="preserve"> </w:t>
      </w:r>
    </w:p>
    <w:p w:rsidR="009502C0" w:rsidRDefault="00D85A3B" w:rsidP="00D85A3B">
      <w:pPr>
        <w:numPr>
          <w:ilvl w:val="0"/>
          <w:numId w:val="1"/>
        </w:numPr>
        <w:tabs>
          <w:tab w:val="left" w:pos="6545"/>
        </w:tabs>
        <w:spacing w:line="300" w:lineRule="exact"/>
        <w:ind w:right="301"/>
        <w:jc w:val="both"/>
        <w:rPr>
          <w:b/>
          <w:color w:val="007BBD"/>
          <w:spacing w:val="6"/>
          <w:sz w:val="20"/>
          <w:szCs w:val="20"/>
        </w:rPr>
      </w:pPr>
      <w:r w:rsidRPr="00D85A3B">
        <w:rPr>
          <w:b/>
          <w:color w:val="007BBD"/>
          <w:spacing w:val="6"/>
          <w:sz w:val="20"/>
          <w:szCs w:val="20"/>
        </w:rPr>
        <w:t>Đă</w:t>
      </w:r>
      <w:r>
        <w:rPr>
          <w:b/>
          <w:color w:val="007BBD"/>
          <w:spacing w:val="6"/>
          <w:sz w:val="20"/>
          <w:szCs w:val="20"/>
        </w:rPr>
        <w:t>ng k</w:t>
      </w:r>
      <w:r w:rsidRPr="00D85A3B">
        <w:rPr>
          <w:b/>
          <w:color w:val="007BBD"/>
          <w:spacing w:val="6"/>
          <w:sz w:val="20"/>
          <w:szCs w:val="20"/>
        </w:rPr>
        <w:t>ý</w:t>
      </w:r>
      <w:r>
        <w:rPr>
          <w:b/>
          <w:color w:val="007BBD"/>
          <w:spacing w:val="6"/>
          <w:sz w:val="20"/>
          <w:szCs w:val="20"/>
        </w:rPr>
        <w:t xml:space="preserve"> gian h</w:t>
      </w:r>
      <w:r w:rsidRPr="00D85A3B">
        <w:rPr>
          <w:b/>
          <w:color w:val="007BBD"/>
          <w:spacing w:val="6"/>
          <w:sz w:val="20"/>
          <w:szCs w:val="20"/>
        </w:rPr>
        <w:t>àng</w:t>
      </w:r>
      <w:r>
        <w:rPr>
          <w:b/>
          <w:color w:val="007BBD"/>
          <w:spacing w:val="6"/>
          <w:sz w:val="20"/>
          <w:szCs w:val="20"/>
        </w:rPr>
        <w:t xml:space="preserve"> tr</w:t>
      </w:r>
      <w:r w:rsidRPr="00D85A3B">
        <w:rPr>
          <w:b/>
          <w:color w:val="007BBD"/>
          <w:spacing w:val="6"/>
          <w:sz w:val="20"/>
          <w:szCs w:val="20"/>
        </w:rPr>
        <w:t>ư</w:t>
      </w:r>
      <w:r>
        <w:rPr>
          <w:b/>
          <w:color w:val="007BBD"/>
          <w:spacing w:val="6"/>
          <w:sz w:val="20"/>
          <w:szCs w:val="20"/>
        </w:rPr>
        <w:t>ng b</w:t>
      </w:r>
      <w:r w:rsidRPr="00D85A3B">
        <w:rPr>
          <w:b/>
          <w:color w:val="007BBD"/>
          <w:spacing w:val="6"/>
          <w:sz w:val="20"/>
          <w:szCs w:val="20"/>
        </w:rPr>
        <w:t>ày</w:t>
      </w:r>
      <w:r w:rsidR="009502C0" w:rsidRPr="00D85A3B">
        <w:rPr>
          <w:b/>
          <w:color w:val="007BBD"/>
          <w:spacing w:val="6"/>
          <w:sz w:val="20"/>
          <w:szCs w:val="20"/>
        </w:rPr>
        <w:t>:</w:t>
      </w:r>
    </w:p>
    <w:tbl>
      <w:tblPr>
        <w:tblW w:w="0" w:type="auto"/>
        <w:tblInd w:w="468" w:type="dxa"/>
        <w:tblLayout w:type="fixed"/>
        <w:tblLook w:val="01E0" w:firstRow="1" w:lastRow="1" w:firstColumn="1" w:lastColumn="1" w:noHBand="0" w:noVBand="0"/>
      </w:tblPr>
      <w:tblGrid>
        <w:gridCol w:w="2826"/>
        <w:gridCol w:w="2200"/>
        <w:gridCol w:w="2836"/>
        <w:gridCol w:w="2373"/>
      </w:tblGrid>
      <w:tr w:rsidR="00D85A3B" w:rsidRPr="006858EA" w:rsidTr="00B6643A">
        <w:tc>
          <w:tcPr>
            <w:tcW w:w="2826" w:type="dxa"/>
          </w:tcPr>
          <w:p w:rsidR="00D85A3B" w:rsidRPr="006858EA" w:rsidRDefault="00D85A3B" w:rsidP="006858EA">
            <w:pPr>
              <w:tabs>
                <w:tab w:val="left" w:pos="6545"/>
              </w:tabs>
              <w:spacing w:line="300" w:lineRule="exact"/>
              <w:ind w:right="301"/>
              <w:jc w:val="center"/>
              <w:rPr>
                <w:b/>
                <w:color w:val="007BBD"/>
                <w:spacing w:val="6"/>
                <w:sz w:val="20"/>
                <w:szCs w:val="20"/>
              </w:rPr>
            </w:pPr>
          </w:p>
        </w:tc>
        <w:tc>
          <w:tcPr>
            <w:tcW w:w="2200" w:type="dxa"/>
          </w:tcPr>
          <w:p w:rsidR="00D85A3B" w:rsidRPr="006858EA" w:rsidRDefault="00D85A3B" w:rsidP="006858EA">
            <w:pPr>
              <w:tabs>
                <w:tab w:val="left" w:pos="6545"/>
              </w:tabs>
              <w:spacing w:line="300" w:lineRule="exact"/>
              <w:ind w:right="301"/>
              <w:jc w:val="center"/>
              <w:rPr>
                <w:b/>
                <w:color w:val="007BBD"/>
                <w:spacing w:val="6"/>
                <w:sz w:val="20"/>
                <w:szCs w:val="20"/>
              </w:rPr>
            </w:pPr>
            <w:r w:rsidRPr="006858EA">
              <w:rPr>
                <w:b/>
                <w:color w:val="007BBD"/>
                <w:spacing w:val="6"/>
                <w:sz w:val="20"/>
                <w:szCs w:val="20"/>
              </w:rPr>
              <w:t>Số lượng</w:t>
            </w:r>
          </w:p>
        </w:tc>
        <w:tc>
          <w:tcPr>
            <w:tcW w:w="2836" w:type="dxa"/>
          </w:tcPr>
          <w:p w:rsidR="00D85A3B" w:rsidRPr="006858EA" w:rsidRDefault="00D85A3B" w:rsidP="006858EA">
            <w:pPr>
              <w:tabs>
                <w:tab w:val="left" w:pos="6545"/>
              </w:tabs>
              <w:spacing w:line="300" w:lineRule="exact"/>
              <w:ind w:right="301"/>
              <w:jc w:val="center"/>
              <w:rPr>
                <w:b/>
                <w:color w:val="007BBD"/>
                <w:spacing w:val="6"/>
                <w:sz w:val="20"/>
                <w:szCs w:val="20"/>
              </w:rPr>
            </w:pPr>
            <w:r w:rsidRPr="006858EA">
              <w:rPr>
                <w:b/>
                <w:color w:val="007BBD"/>
                <w:spacing w:val="6"/>
                <w:sz w:val="20"/>
                <w:szCs w:val="20"/>
              </w:rPr>
              <w:t>Đơn giá</w:t>
            </w:r>
          </w:p>
        </w:tc>
        <w:tc>
          <w:tcPr>
            <w:tcW w:w="2373" w:type="dxa"/>
          </w:tcPr>
          <w:p w:rsidR="00D85A3B" w:rsidRPr="006858EA" w:rsidRDefault="00D85A3B" w:rsidP="006858EA">
            <w:pPr>
              <w:tabs>
                <w:tab w:val="left" w:pos="6545"/>
              </w:tabs>
              <w:spacing w:line="300" w:lineRule="exact"/>
              <w:ind w:right="301"/>
              <w:jc w:val="center"/>
              <w:rPr>
                <w:b/>
                <w:color w:val="007BBD"/>
                <w:spacing w:val="6"/>
                <w:sz w:val="20"/>
                <w:szCs w:val="20"/>
              </w:rPr>
            </w:pPr>
            <w:r w:rsidRPr="006858EA">
              <w:rPr>
                <w:b/>
                <w:color w:val="007BBD"/>
                <w:spacing w:val="6"/>
                <w:sz w:val="20"/>
                <w:szCs w:val="20"/>
              </w:rPr>
              <w:t>Thành tiền</w:t>
            </w:r>
          </w:p>
        </w:tc>
      </w:tr>
      <w:tr w:rsidR="00B6643A" w:rsidRPr="006858EA" w:rsidTr="00B6643A">
        <w:tc>
          <w:tcPr>
            <w:tcW w:w="2826" w:type="dxa"/>
          </w:tcPr>
          <w:p w:rsidR="00B6643A" w:rsidRDefault="00B6643A" w:rsidP="00101333">
            <w:pPr>
              <w:tabs>
                <w:tab w:val="left" w:pos="6545"/>
              </w:tabs>
              <w:spacing w:line="300" w:lineRule="exact"/>
              <w:ind w:right="301"/>
              <w:jc w:val="both"/>
              <w:rPr>
                <w:b/>
                <w:color w:val="007BBD"/>
                <w:spacing w:val="6"/>
                <w:sz w:val="20"/>
                <w:szCs w:val="20"/>
              </w:rPr>
            </w:pPr>
            <w:r>
              <w:rPr>
                <w:b/>
                <w:color w:val="007BBD"/>
                <w:spacing w:val="6"/>
                <w:sz w:val="20"/>
                <w:szCs w:val="20"/>
              </w:rPr>
              <w:t>Gian hàng:</w:t>
            </w:r>
            <w:r w:rsidRPr="006858EA">
              <w:rPr>
                <w:b/>
                <w:color w:val="007BBD"/>
                <w:spacing w:val="6"/>
                <w:sz w:val="20"/>
                <w:szCs w:val="20"/>
              </w:rPr>
              <w:t xml:space="preserve"> </w:t>
            </w:r>
          </w:p>
          <w:p w:rsidR="00B6643A" w:rsidRDefault="00B6643A" w:rsidP="00B6643A">
            <w:pPr>
              <w:tabs>
                <w:tab w:val="left" w:pos="6545"/>
              </w:tabs>
              <w:spacing w:line="300" w:lineRule="exact"/>
              <w:ind w:right="301"/>
              <w:jc w:val="both"/>
              <w:rPr>
                <w:b/>
                <w:color w:val="007BBD"/>
                <w:spacing w:val="6"/>
                <w:sz w:val="20"/>
                <w:szCs w:val="20"/>
              </w:rPr>
            </w:pPr>
            <w:r>
              <w:rPr>
                <w:b/>
                <w:color w:val="007BBD"/>
                <w:spacing w:val="6"/>
                <w:sz w:val="20"/>
                <w:szCs w:val="20"/>
              </w:rPr>
              <w:t xml:space="preserve">Gian hàng:                               </w:t>
            </w:r>
          </w:p>
          <w:p w:rsidR="00B6643A" w:rsidRPr="006858EA" w:rsidRDefault="00B6643A" w:rsidP="00101333">
            <w:pPr>
              <w:tabs>
                <w:tab w:val="left" w:pos="6545"/>
              </w:tabs>
              <w:spacing w:line="300" w:lineRule="exact"/>
              <w:ind w:right="301"/>
              <w:jc w:val="both"/>
              <w:rPr>
                <w:b/>
                <w:color w:val="007BBD"/>
                <w:spacing w:val="6"/>
                <w:sz w:val="20"/>
                <w:szCs w:val="20"/>
              </w:rPr>
            </w:pPr>
            <w:r>
              <w:rPr>
                <w:b/>
                <w:color w:val="007BBD"/>
                <w:spacing w:val="6"/>
                <w:sz w:val="20"/>
                <w:szCs w:val="20"/>
              </w:rPr>
              <w:t>Vị trí:</w:t>
            </w:r>
            <w:r w:rsidR="00874E38">
              <w:rPr>
                <w:b/>
                <w:color w:val="007BBD"/>
                <w:spacing w:val="6"/>
                <w:sz w:val="20"/>
                <w:szCs w:val="20"/>
              </w:rPr>
              <w:t>…………………….</w:t>
            </w:r>
          </w:p>
        </w:tc>
        <w:tc>
          <w:tcPr>
            <w:tcW w:w="2200" w:type="dxa"/>
          </w:tcPr>
          <w:p w:rsidR="00B6643A" w:rsidRPr="006858EA" w:rsidRDefault="00B6643A" w:rsidP="00101333">
            <w:pPr>
              <w:tabs>
                <w:tab w:val="left" w:pos="6545"/>
              </w:tabs>
              <w:spacing w:line="300" w:lineRule="exact"/>
              <w:ind w:right="301"/>
              <w:jc w:val="both"/>
              <w:rPr>
                <w:b/>
                <w:color w:val="007BBD"/>
                <w:spacing w:val="6"/>
                <w:sz w:val="20"/>
                <w:szCs w:val="20"/>
              </w:rPr>
            </w:pPr>
            <w:r w:rsidRPr="006858EA">
              <w:rPr>
                <w:b/>
                <w:color w:val="007BBD"/>
                <w:spacing w:val="6"/>
                <w:sz w:val="20"/>
                <w:szCs w:val="20"/>
              </w:rPr>
              <w:t>……………….</w:t>
            </w:r>
          </w:p>
        </w:tc>
        <w:tc>
          <w:tcPr>
            <w:tcW w:w="2836" w:type="dxa"/>
          </w:tcPr>
          <w:p w:rsidR="00B6643A" w:rsidRPr="00B6643A" w:rsidRDefault="00FA0CE2" w:rsidP="00101333">
            <w:pPr>
              <w:tabs>
                <w:tab w:val="left" w:pos="6545"/>
              </w:tabs>
              <w:spacing w:line="300" w:lineRule="exact"/>
              <w:ind w:right="301"/>
              <w:jc w:val="both"/>
              <w:rPr>
                <w:b/>
                <w:color w:val="007BBD"/>
                <w:spacing w:val="6"/>
                <w:sz w:val="18"/>
                <w:szCs w:val="18"/>
              </w:rPr>
            </w:pPr>
            <w:r>
              <w:rPr>
                <w:b/>
                <w:color w:val="007BBD"/>
                <w:spacing w:val="6"/>
                <w:sz w:val="18"/>
                <w:szCs w:val="18"/>
              </w:rPr>
              <w:t>22</w:t>
            </w:r>
            <w:r w:rsidR="00B6643A" w:rsidRPr="00B6643A">
              <w:rPr>
                <w:b/>
                <w:color w:val="007BBD"/>
                <w:spacing w:val="6"/>
                <w:sz w:val="18"/>
                <w:szCs w:val="18"/>
              </w:rPr>
              <w:t>.000.000đ/gian 1 mặt 9m2</w:t>
            </w:r>
          </w:p>
          <w:p w:rsidR="00B6643A" w:rsidRPr="00B6643A" w:rsidRDefault="0062772F" w:rsidP="00B6643A">
            <w:pPr>
              <w:tabs>
                <w:tab w:val="left" w:pos="6545"/>
              </w:tabs>
              <w:spacing w:line="300" w:lineRule="exact"/>
              <w:ind w:right="301"/>
              <w:jc w:val="both"/>
              <w:rPr>
                <w:b/>
                <w:color w:val="007BBD"/>
                <w:spacing w:val="6"/>
                <w:sz w:val="18"/>
                <w:szCs w:val="18"/>
              </w:rPr>
            </w:pPr>
            <w:r>
              <w:rPr>
                <w:b/>
                <w:color w:val="007BBD"/>
                <w:spacing w:val="6"/>
                <w:sz w:val="18"/>
                <w:szCs w:val="18"/>
              </w:rPr>
              <w:t>2</w:t>
            </w:r>
            <w:r w:rsidR="00FA0CE2">
              <w:rPr>
                <w:b/>
                <w:color w:val="007BBD"/>
                <w:spacing w:val="6"/>
                <w:sz w:val="18"/>
                <w:szCs w:val="18"/>
              </w:rPr>
              <w:t>3</w:t>
            </w:r>
            <w:r w:rsidR="00B6643A" w:rsidRPr="00B6643A">
              <w:rPr>
                <w:b/>
                <w:color w:val="007BBD"/>
                <w:spacing w:val="6"/>
                <w:sz w:val="18"/>
                <w:szCs w:val="18"/>
              </w:rPr>
              <w:t>.</w:t>
            </w:r>
            <w:r>
              <w:rPr>
                <w:b/>
                <w:color w:val="007BBD"/>
                <w:spacing w:val="6"/>
                <w:sz w:val="18"/>
                <w:szCs w:val="18"/>
              </w:rPr>
              <w:t>0</w:t>
            </w:r>
            <w:r w:rsidR="00B6643A" w:rsidRPr="00B6643A">
              <w:rPr>
                <w:b/>
                <w:color w:val="007BBD"/>
                <w:spacing w:val="6"/>
                <w:sz w:val="18"/>
                <w:szCs w:val="18"/>
              </w:rPr>
              <w:t xml:space="preserve">00.000đ/gian </w:t>
            </w:r>
            <w:r w:rsidR="00D204AC">
              <w:rPr>
                <w:b/>
                <w:color w:val="007BBD"/>
                <w:spacing w:val="6"/>
                <w:sz w:val="18"/>
                <w:szCs w:val="18"/>
              </w:rPr>
              <w:t>2</w:t>
            </w:r>
            <w:r w:rsidR="00B6643A" w:rsidRPr="00B6643A">
              <w:rPr>
                <w:b/>
                <w:color w:val="007BBD"/>
                <w:spacing w:val="6"/>
                <w:sz w:val="18"/>
                <w:szCs w:val="18"/>
              </w:rPr>
              <w:t xml:space="preserve"> mặt 9m2</w:t>
            </w:r>
          </w:p>
          <w:p w:rsidR="00B6643A" w:rsidRPr="00B6643A" w:rsidRDefault="00B6643A" w:rsidP="00101333">
            <w:pPr>
              <w:tabs>
                <w:tab w:val="left" w:pos="6545"/>
              </w:tabs>
              <w:spacing w:line="300" w:lineRule="exact"/>
              <w:ind w:right="301"/>
              <w:jc w:val="both"/>
              <w:rPr>
                <w:b/>
                <w:color w:val="007BBD"/>
                <w:spacing w:val="6"/>
                <w:sz w:val="18"/>
                <w:szCs w:val="18"/>
              </w:rPr>
            </w:pPr>
          </w:p>
        </w:tc>
        <w:tc>
          <w:tcPr>
            <w:tcW w:w="2373" w:type="dxa"/>
          </w:tcPr>
          <w:p w:rsidR="00B6643A" w:rsidRDefault="00B6643A" w:rsidP="00101333">
            <w:pPr>
              <w:tabs>
                <w:tab w:val="left" w:pos="6545"/>
              </w:tabs>
              <w:spacing w:line="300" w:lineRule="exact"/>
              <w:ind w:right="301"/>
              <w:jc w:val="both"/>
              <w:rPr>
                <w:b/>
                <w:color w:val="007BBD"/>
                <w:spacing w:val="6"/>
                <w:sz w:val="20"/>
                <w:szCs w:val="20"/>
              </w:rPr>
            </w:pPr>
            <w:r w:rsidRPr="006858EA">
              <w:rPr>
                <w:b/>
                <w:color w:val="007BBD"/>
                <w:spacing w:val="6"/>
                <w:sz w:val="20"/>
                <w:szCs w:val="20"/>
              </w:rPr>
              <w:t>……………….đồng</w:t>
            </w:r>
          </w:p>
          <w:p w:rsidR="00B6643A" w:rsidRDefault="00B6643A" w:rsidP="00B6643A">
            <w:pPr>
              <w:tabs>
                <w:tab w:val="left" w:pos="6545"/>
              </w:tabs>
              <w:spacing w:line="300" w:lineRule="exact"/>
              <w:ind w:right="301"/>
              <w:jc w:val="both"/>
              <w:rPr>
                <w:b/>
                <w:color w:val="007BBD"/>
                <w:spacing w:val="6"/>
                <w:sz w:val="20"/>
                <w:szCs w:val="20"/>
              </w:rPr>
            </w:pPr>
            <w:r w:rsidRPr="006858EA">
              <w:rPr>
                <w:b/>
                <w:color w:val="007BBD"/>
                <w:spacing w:val="6"/>
                <w:sz w:val="20"/>
                <w:szCs w:val="20"/>
              </w:rPr>
              <w:t>……………….đồng</w:t>
            </w:r>
          </w:p>
          <w:p w:rsidR="00B6643A" w:rsidRPr="006858EA" w:rsidRDefault="00B6643A" w:rsidP="00101333">
            <w:pPr>
              <w:tabs>
                <w:tab w:val="left" w:pos="6545"/>
              </w:tabs>
              <w:spacing w:line="300" w:lineRule="exact"/>
              <w:ind w:right="301"/>
              <w:jc w:val="both"/>
              <w:rPr>
                <w:b/>
                <w:color w:val="007BBD"/>
                <w:spacing w:val="6"/>
                <w:sz w:val="20"/>
                <w:szCs w:val="20"/>
              </w:rPr>
            </w:pPr>
          </w:p>
        </w:tc>
      </w:tr>
      <w:tr w:rsidR="00B6643A" w:rsidRPr="006858EA" w:rsidTr="00B6643A">
        <w:tc>
          <w:tcPr>
            <w:tcW w:w="2826" w:type="dxa"/>
          </w:tcPr>
          <w:p w:rsidR="00B6643A" w:rsidRPr="006858EA" w:rsidRDefault="00B6643A" w:rsidP="006858EA">
            <w:pPr>
              <w:tabs>
                <w:tab w:val="left" w:pos="6545"/>
              </w:tabs>
              <w:spacing w:line="300" w:lineRule="exact"/>
              <w:ind w:right="301"/>
              <w:jc w:val="both"/>
              <w:rPr>
                <w:b/>
                <w:color w:val="007BBD"/>
                <w:spacing w:val="6"/>
                <w:sz w:val="20"/>
                <w:szCs w:val="20"/>
              </w:rPr>
            </w:pPr>
            <w:r>
              <w:rPr>
                <w:b/>
                <w:color w:val="007BBD"/>
                <w:spacing w:val="6"/>
                <w:sz w:val="20"/>
                <w:szCs w:val="20"/>
              </w:rPr>
              <w:t>Đất trống:</w:t>
            </w:r>
          </w:p>
        </w:tc>
        <w:tc>
          <w:tcPr>
            <w:tcW w:w="2200" w:type="dxa"/>
          </w:tcPr>
          <w:p w:rsidR="00B6643A" w:rsidRPr="006858EA" w:rsidRDefault="00B6643A" w:rsidP="006858EA">
            <w:pPr>
              <w:tabs>
                <w:tab w:val="left" w:pos="6545"/>
              </w:tabs>
              <w:spacing w:line="300" w:lineRule="exact"/>
              <w:ind w:right="301"/>
              <w:jc w:val="both"/>
              <w:rPr>
                <w:b/>
                <w:color w:val="007BBD"/>
                <w:spacing w:val="6"/>
                <w:sz w:val="20"/>
                <w:szCs w:val="20"/>
              </w:rPr>
            </w:pPr>
            <w:r w:rsidRPr="006858EA">
              <w:rPr>
                <w:b/>
                <w:color w:val="007BBD"/>
                <w:spacing w:val="6"/>
                <w:sz w:val="20"/>
                <w:szCs w:val="20"/>
              </w:rPr>
              <w:t>………………m2</w:t>
            </w:r>
          </w:p>
        </w:tc>
        <w:tc>
          <w:tcPr>
            <w:tcW w:w="2836" w:type="dxa"/>
          </w:tcPr>
          <w:p w:rsidR="00B6643A" w:rsidRPr="006858EA" w:rsidRDefault="00FA0CE2" w:rsidP="005842CB">
            <w:pPr>
              <w:tabs>
                <w:tab w:val="left" w:pos="6545"/>
              </w:tabs>
              <w:spacing w:line="300" w:lineRule="exact"/>
              <w:ind w:right="301"/>
              <w:jc w:val="both"/>
              <w:rPr>
                <w:b/>
                <w:color w:val="007BBD"/>
                <w:spacing w:val="6"/>
                <w:sz w:val="20"/>
                <w:szCs w:val="20"/>
              </w:rPr>
            </w:pPr>
            <w:r>
              <w:rPr>
                <w:b/>
                <w:color w:val="007BBD"/>
                <w:spacing w:val="6"/>
                <w:sz w:val="20"/>
                <w:szCs w:val="20"/>
              </w:rPr>
              <w:t>2</w:t>
            </w:r>
            <w:r w:rsidR="00B6643A" w:rsidRPr="006858EA">
              <w:rPr>
                <w:b/>
                <w:color w:val="007BBD"/>
                <w:spacing w:val="6"/>
                <w:sz w:val="20"/>
                <w:szCs w:val="20"/>
              </w:rPr>
              <w:t>.</w:t>
            </w:r>
            <w:r w:rsidR="005842CB">
              <w:rPr>
                <w:b/>
                <w:color w:val="007BBD"/>
                <w:spacing w:val="6"/>
                <w:sz w:val="20"/>
                <w:szCs w:val="20"/>
              </w:rPr>
              <w:t>2</w:t>
            </w:r>
            <w:r w:rsidR="00B6643A" w:rsidRPr="006858EA">
              <w:rPr>
                <w:b/>
                <w:color w:val="007BBD"/>
                <w:spacing w:val="6"/>
                <w:sz w:val="20"/>
                <w:szCs w:val="20"/>
              </w:rPr>
              <w:t>00.000đ/m2</w:t>
            </w:r>
          </w:p>
        </w:tc>
        <w:tc>
          <w:tcPr>
            <w:tcW w:w="2373" w:type="dxa"/>
          </w:tcPr>
          <w:p w:rsidR="00B6643A" w:rsidRPr="006858EA" w:rsidRDefault="00B6643A" w:rsidP="00B6643A">
            <w:pPr>
              <w:tabs>
                <w:tab w:val="left" w:pos="6545"/>
              </w:tabs>
              <w:spacing w:line="300" w:lineRule="exact"/>
              <w:ind w:right="301"/>
              <w:jc w:val="both"/>
              <w:rPr>
                <w:b/>
                <w:color w:val="007BBD"/>
                <w:spacing w:val="6"/>
                <w:sz w:val="20"/>
                <w:szCs w:val="20"/>
              </w:rPr>
            </w:pPr>
            <w:r w:rsidRPr="006858EA">
              <w:rPr>
                <w:b/>
                <w:color w:val="007BBD"/>
                <w:spacing w:val="6"/>
                <w:sz w:val="20"/>
                <w:szCs w:val="20"/>
              </w:rPr>
              <w:t>……………….đồng</w:t>
            </w:r>
          </w:p>
        </w:tc>
      </w:tr>
    </w:tbl>
    <w:p w:rsidR="00D85A3B" w:rsidRDefault="000A60FC" w:rsidP="009A0607">
      <w:pPr>
        <w:tabs>
          <w:tab w:val="left" w:pos="6545"/>
        </w:tabs>
        <w:spacing w:line="300" w:lineRule="exact"/>
        <w:ind w:left="374" w:right="301"/>
        <w:jc w:val="both"/>
        <w:rPr>
          <w:b/>
          <w:color w:val="007BBD"/>
          <w:spacing w:val="6"/>
          <w:sz w:val="20"/>
          <w:szCs w:val="20"/>
        </w:rPr>
      </w:pPr>
      <w:r>
        <w:rPr>
          <w:b/>
          <w:color w:val="007BBD"/>
          <w:spacing w:val="6"/>
          <w:sz w:val="20"/>
          <w:szCs w:val="20"/>
        </w:rPr>
        <w:t xml:space="preserve">* </w:t>
      </w:r>
      <w:r w:rsidR="009A0607">
        <w:rPr>
          <w:b/>
          <w:color w:val="007BBD"/>
          <w:spacing w:val="6"/>
          <w:sz w:val="20"/>
          <w:szCs w:val="20"/>
        </w:rPr>
        <w:t>Gi</w:t>
      </w:r>
      <w:r w:rsidR="009A0607" w:rsidRPr="009A0607">
        <w:rPr>
          <w:b/>
          <w:color w:val="007BBD"/>
          <w:spacing w:val="6"/>
          <w:sz w:val="20"/>
          <w:szCs w:val="20"/>
        </w:rPr>
        <w:t>á</w:t>
      </w:r>
      <w:r w:rsidR="009A0607">
        <w:rPr>
          <w:b/>
          <w:color w:val="007BBD"/>
          <w:spacing w:val="6"/>
          <w:sz w:val="20"/>
          <w:szCs w:val="20"/>
        </w:rPr>
        <w:t xml:space="preserve"> tr</w:t>
      </w:r>
      <w:r w:rsidR="009A0607" w:rsidRPr="009A0607">
        <w:rPr>
          <w:b/>
          <w:color w:val="007BBD"/>
          <w:spacing w:val="6"/>
          <w:sz w:val="20"/>
          <w:szCs w:val="20"/>
        </w:rPr>
        <w:t>ê</w:t>
      </w:r>
      <w:r w:rsidR="009A0607">
        <w:rPr>
          <w:b/>
          <w:color w:val="007BBD"/>
          <w:spacing w:val="6"/>
          <w:sz w:val="20"/>
          <w:szCs w:val="20"/>
        </w:rPr>
        <w:t xml:space="preserve">n </w:t>
      </w:r>
      <w:r w:rsidR="009A0607" w:rsidRPr="009A0607">
        <w:rPr>
          <w:b/>
          <w:color w:val="007BBD"/>
          <w:spacing w:val="6"/>
          <w:sz w:val="20"/>
          <w:szCs w:val="20"/>
        </w:rPr>
        <w:t>đã</w:t>
      </w:r>
      <w:r w:rsidR="009A0607">
        <w:rPr>
          <w:b/>
          <w:color w:val="007BBD"/>
          <w:spacing w:val="6"/>
          <w:sz w:val="20"/>
          <w:szCs w:val="20"/>
        </w:rPr>
        <w:t xml:space="preserve"> bao g</w:t>
      </w:r>
      <w:r w:rsidR="009A0607" w:rsidRPr="009A0607">
        <w:rPr>
          <w:b/>
          <w:color w:val="007BBD"/>
          <w:spacing w:val="6"/>
          <w:sz w:val="20"/>
          <w:szCs w:val="20"/>
        </w:rPr>
        <w:t>ồm</w:t>
      </w:r>
      <w:r w:rsidR="005842CB">
        <w:rPr>
          <w:b/>
          <w:color w:val="007BBD"/>
          <w:spacing w:val="6"/>
          <w:sz w:val="20"/>
          <w:szCs w:val="20"/>
        </w:rPr>
        <w:t xml:space="preserve"> </w:t>
      </w:r>
      <w:r w:rsidR="009A0607">
        <w:rPr>
          <w:b/>
          <w:color w:val="007BBD"/>
          <w:spacing w:val="6"/>
          <w:sz w:val="20"/>
          <w:szCs w:val="20"/>
        </w:rPr>
        <w:t>thu</w:t>
      </w:r>
      <w:r w:rsidR="009A0607" w:rsidRPr="009A0607">
        <w:rPr>
          <w:b/>
          <w:color w:val="007BBD"/>
          <w:spacing w:val="6"/>
          <w:sz w:val="20"/>
          <w:szCs w:val="20"/>
        </w:rPr>
        <w:t>ế</w:t>
      </w:r>
      <w:r w:rsidR="009A0607">
        <w:rPr>
          <w:b/>
          <w:color w:val="007BBD"/>
          <w:spacing w:val="6"/>
          <w:sz w:val="20"/>
          <w:szCs w:val="20"/>
        </w:rPr>
        <w:t xml:space="preserve"> VAT</w:t>
      </w:r>
    </w:p>
    <w:p w:rsidR="009A0607" w:rsidRDefault="009A0607" w:rsidP="009A0607">
      <w:pPr>
        <w:tabs>
          <w:tab w:val="left" w:pos="6545"/>
        </w:tabs>
        <w:spacing w:line="300" w:lineRule="exact"/>
        <w:ind w:left="374" w:right="301"/>
        <w:jc w:val="both"/>
        <w:rPr>
          <w:b/>
          <w:color w:val="007BBD"/>
          <w:spacing w:val="6"/>
          <w:sz w:val="20"/>
          <w:szCs w:val="20"/>
        </w:rPr>
      </w:pPr>
      <w:r>
        <w:rPr>
          <w:b/>
          <w:color w:val="007BBD"/>
          <w:spacing w:val="6"/>
          <w:sz w:val="20"/>
          <w:szCs w:val="20"/>
        </w:rPr>
        <w:t>* Gian h</w:t>
      </w:r>
      <w:r w:rsidRPr="009A0607">
        <w:rPr>
          <w:b/>
          <w:color w:val="007BBD"/>
          <w:spacing w:val="6"/>
          <w:sz w:val="20"/>
          <w:szCs w:val="20"/>
        </w:rPr>
        <w:t>àng</w:t>
      </w:r>
      <w:r>
        <w:rPr>
          <w:b/>
          <w:color w:val="007BBD"/>
          <w:spacing w:val="6"/>
          <w:sz w:val="20"/>
          <w:szCs w:val="20"/>
        </w:rPr>
        <w:t xml:space="preserve"> ti</w:t>
      </w:r>
      <w:r w:rsidRPr="009A0607">
        <w:rPr>
          <w:b/>
          <w:color w:val="007BBD"/>
          <w:spacing w:val="6"/>
          <w:sz w:val="20"/>
          <w:szCs w:val="20"/>
        </w:rPr>
        <w:t>ê</w:t>
      </w:r>
      <w:r>
        <w:rPr>
          <w:b/>
          <w:color w:val="007BBD"/>
          <w:spacing w:val="6"/>
          <w:sz w:val="20"/>
          <w:szCs w:val="20"/>
        </w:rPr>
        <w:t>u chu</w:t>
      </w:r>
      <w:r w:rsidRPr="009A0607">
        <w:rPr>
          <w:b/>
          <w:color w:val="007BBD"/>
          <w:spacing w:val="6"/>
          <w:sz w:val="20"/>
          <w:szCs w:val="20"/>
        </w:rPr>
        <w:t>ẩn</w:t>
      </w:r>
      <w:r>
        <w:rPr>
          <w:b/>
          <w:color w:val="007BBD"/>
          <w:spacing w:val="6"/>
          <w:sz w:val="20"/>
          <w:szCs w:val="20"/>
        </w:rPr>
        <w:t xml:space="preserve"> 9m2 bao g</w:t>
      </w:r>
      <w:r w:rsidRPr="009A0607">
        <w:rPr>
          <w:b/>
          <w:color w:val="007BBD"/>
          <w:spacing w:val="6"/>
          <w:sz w:val="20"/>
          <w:szCs w:val="20"/>
        </w:rPr>
        <w:t>ồm</w:t>
      </w:r>
      <w:r>
        <w:rPr>
          <w:b/>
          <w:color w:val="007BBD"/>
          <w:spacing w:val="6"/>
          <w:sz w:val="20"/>
          <w:szCs w:val="20"/>
        </w:rPr>
        <w:t>: v</w:t>
      </w:r>
      <w:r w:rsidRPr="009A0607">
        <w:rPr>
          <w:b/>
          <w:color w:val="007BBD"/>
          <w:spacing w:val="6"/>
          <w:sz w:val="20"/>
          <w:szCs w:val="20"/>
        </w:rPr>
        <w:t>ách</w:t>
      </w:r>
      <w:r>
        <w:rPr>
          <w:b/>
          <w:color w:val="007BBD"/>
          <w:spacing w:val="6"/>
          <w:sz w:val="20"/>
          <w:szCs w:val="20"/>
        </w:rPr>
        <w:t xml:space="preserve"> ng</w:t>
      </w:r>
      <w:r w:rsidRPr="009A0607">
        <w:rPr>
          <w:b/>
          <w:color w:val="007BBD"/>
          <w:spacing w:val="6"/>
          <w:sz w:val="20"/>
          <w:szCs w:val="20"/>
        </w:rPr>
        <w:t>ă</w:t>
      </w:r>
      <w:r>
        <w:rPr>
          <w:b/>
          <w:color w:val="007BBD"/>
          <w:spacing w:val="6"/>
          <w:sz w:val="20"/>
          <w:szCs w:val="20"/>
        </w:rPr>
        <w:t>n, bi</w:t>
      </w:r>
      <w:r w:rsidRPr="009A0607">
        <w:rPr>
          <w:b/>
          <w:color w:val="007BBD"/>
          <w:spacing w:val="6"/>
          <w:sz w:val="20"/>
          <w:szCs w:val="20"/>
        </w:rPr>
        <w:t>ển</w:t>
      </w:r>
      <w:r>
        <w:rPr>
          <w:b/>
          <w:color w:val="007BBD"/>
          <w:spacing w:val="6"/>
          <w:sz w:val="20"/>
          <w:szCs w:val="20"/>
        </w:rPr>
        <w:t xml:space="preserve"> t</w:t>
      </w:r>
      <w:r w:rsidRPr="009A0607">
        <w:rPr>
          <w:b/>
          <w:color w:val="007BBD"/>
          <w:spacing w:val="6"/>
          <w:sz w:val="20"/>
          <w:szCs w:val="20"/>
        </w:rPr>
        <w:t>ê</w:t>
      </w:r>
      <w:r>
        <w:rPr>
          <w:b/>
          <w:color w:val="007BBD"/>
          <w:spacing w:val="6"/>
          <w:sz w:val="20"/>
          <w:szCs w:val="20"/>
        </w:rPr>
        <w:t>n C</w:t>
      </w:r>
      <w:r w:rsidRPr="009A0607">
        <w:rPr>
          <w:b/>
          <w:color w:val="007BBD"/>
          <w:spacing w:val="6"/>
          <w:sz w:val="20"/>
          <w:szCs w:val="20"/>
        </w:rPr>
        <w:t>ô</w:t>
      </w:r>
      <w:r>
        <w:rPr>
          <w:b/>
          <w:color w:val="007BBD"/>
          <w:spacing w:val="6"/>
          <w:sz w:val="20"/>
          <w:szCs w:val="20"/>
        </w:rPr>
        <w:t>ng ty, th</w:t>
      </w:r>
      <w:r w:rsidRPr="009A0607">
        <w:rPr>
          <w:b/>
          <w:color w:val="007BBD"/>
          <w:spacing w:val="6"/>
          <w:sz w:val="20"/>
          <w:szCs w:val="20"/>
        </w:rPr>
        <w:t>ảm</w:t>
      </w:r>
      <w:r>
        <w:rPr>
          <w:b/>
          <w:color w:val="007BBD"/>
          <w:spacing w:val="6"/>
          <w:sz w:val="20"/>
          <w:szCs w:val="20"/>
        </w:rPr>
        <w:t xml:space="preserve"> tr</w:t>
      </w:r>
      <w:r w:rsidRPr="009A0607">
        <w:rPr>
          <w:b/>
          <w:color w:val="007BBD"/>
          <w:spacing w:val="6"/>
          <w:sz w:val="20"/>
          <w:szCs w:val="20"/>
        </w:rPr>
        <w:t>ải</w:t>
      </w:r>
      <w:r>
        <w:rPr>
          <w:b/>
          <w:color w:val="007BBD"/>
          <w:spacing w:val="6"/>
          <w:sz w:val="20"/>
          <w:szCs w:val="20"/>
        </w:rPr>
        <w:t xml:space="preserve"> s</w:t>
      </w:r>
      <w:r w:rsidRPr="009A0607">
        <w:rPr>
          <w:b/>
          <w:color w:val="007BBD"/>
          <w:spacing w:val="6"/>
          <w:sz w:val="20"/>
          <w:szCs w:val="20"/>
        </w:rPr>
        <w:t>àn</w:t>
      </w:r>
      <w:r>
        <w:rPr>
          <w:b/>
          <w:color w:val="007BBD"/>
          <w:spacing w:val="6"/>
          <w:sz w:val="20"/>
          <w:szCs w:val="20"/>
        </w:rPr>
        <w:t xml:space="preserve">, 02 </w:t>
      </w:r>
      <w:r w:rsidRPr="009A0607">
        <w:rPr>
          <w:b/>
          <w:color w:val="007BBD"/>
          <w:spacing w:val="6"/>
          <w:sz w:val="20"/>
          <w:szCs w:val="20"/>
        </w:rPr>
        <w:t>đèn</w:t>
      </w:r>
      <w:r>
        <w:rPr>
          <w:b/>
          <w:color w:val="007BBD"/>
          <w:spacing w:val="6"/>
          <w:sz w:val="20"/>
          <w:szCs w:val="20"/>
        </w:rPr>
        <w:t xml:space="preserve"> neon, 01 b</w:t>
      </w:r>
      <w:r w:rsidRPr="009A0607">
        <w:rPr>
          <w:b/>
          <w:color w:val="007BBD"/>
          <w:spacing w:val="6"/>
          <w:sz w:val="20"/>
          <w:szCs w:val="20"/>
        </w:rPr>
        <w:t>àn</w:t>
      </w:r>
      <w:r>
        <w:rPr>
          <w:b/>
          <w:color w:val="007BBD"/>
          <w:spacing w:val="6"/>
          <w:sz w:val="20"/>
          <w:szCs w:val="20"/>
        </w:rPr>
        <w:t>, 02 gh</w:t>
      </w:r>
      <w:r w:rsidRPr="009A0607">
        <w:rPr>
          <w:b/>
          <w:color w:val="007BBD"/>
          <w:spacing w:val="6"/>
          <w:sz w:val="20"/>
          <w:szCs w:val="20"/>
        </w:rPr>
        <w:t>ế</w:t>
      </w:r>
      <w:r>
        <w:rPr>
          <w:b/>
          <w:color w:val="007BBD"/>
          <w:spacing w:val="6"/>
          <w:sz w:val="20"/>
          <w:szCs w:val="20"/>
        </w:rPr>
        <w:t xml:space="preserve">, 01 </w:t>
      </w:r>
      <w:r w:rsidRPr="009A0607">
        <w:rPr>
          <w:b/>
          <w:color w:val="007BBD"/>
          <w:spacing w:val="6"/>
          <w:sz w:val="20"/>
          <w:szCs w:val="20"/>
        </w:rPr>
        <w:t>ổ</w:t>
      </w:r>
      <w:r>
        <w:rPr>
          <w:b/>
          <w:color w:val="007BBD"/>
          <w:spacing w:val="6"/>
          <w:sz w:val="20"/>
          <w:szCs w:val="20"/>
        </w:rPr>
        <w:t xml:space="preserve"> c</w:t>
      </w:r>
      <w:r w:rsidRPr="009A0607">
        <w:rPr>
          <w:b/>
          <w:color w:val="007BBD"/>
          <w:spacing w:val="6"/>
          <w:sz w:val="20"/>
          <w:szCs w:val="20"/>
        </w:rPr>
        <w:t>ắm</w:t>
      </w:r>
      <w:r w:rsidR="00690894">
        <w:rPr>
          <w:b/>
          <w:color w:val="007BBD"/>
          <w:spacing w:val="6"/>
          <w:sz w:val="20"/>
          <w:szCs w:val="20"/>
        </w:rPr>
        <w:t xml:space="preserve"> 5</w:t>
      </w:r>
      <w:r>
        <w:rPr>
          <w:b/>
          <w:color w:val="007BBD"/>
          <w:spacing w:val="6"/>
          <w:sz w:val="20"/>
          <w:szCs w:val="20"/>
        </w:rPr>
        <w:t>A/220V, b</w:t>
      </w:r>
      <w:r w:rsidRPr="009A0607">
        <w:rPr>
          <w:b/>
          <w:color w:val="007BBD"/>
          <w:spacing w:val="6"/>
          <w:sz w:val="20"/>
          <w:szCs w:val="20"/>
        </w:rPr>
        <w:t>ảo</w:t>
      </w:r>
      <w:r>
        <w:rPr>
          <w:b/>
          <w:color w:val="007BBD"/>
          <w:spacing w:val="6"/>
          <w:sz w:val="20"/>
          <w:szCs w:val="20"/>
        </w:rPr>
        <w:t xml:space="preserve"> v</w:t>
      </w:r>
      <w:r w:rsidRPr="009A0607">
        <w:rPr>
          <w:b/>
          <w:color w:val="007BBD"/>
          <w:spacing w:val="6"/>
          <w:sz w:val="20"/>
          <w:szCs w:val="20"/>
        </w:rPr>
        <w:t>ệ</w:t>
      </w:r>
      <w:r>
        <w:rPr>
          <w:b/>
          <w:color w:val="007BBD"/>
          <w:spacing w:val="6"/>
          <w:sz w:val="20"/>
          <w:szCs w:val="20"/>
        </w:rPr>
        <w:t>, v</w:t>
      </w:r>
      <w:r w:rsidRPr="009A0607">
        <w:rPr>
          <w:b/>
          <w:color w:val="007BBD"/>
          <w:spacing w:val="6"/>
          <w:sz w:val="20"/>
          <w:szCs w:val="20"/>
        </w:rPr>
        <w:t>ệ</w:t>
      </w:r>
      <w:r>
        <w:rPr>
          <w:b/>
          <w:color w:val="007BBD"/>
          <w:spacing w:val="6"/>
          <w:sz w:val="20"/>
          <w:szCs w:val="20"/>
        </w:rPr>
        <w:t xml:space="preserve"> sinh trong th</w:t>
      </w:r>
      <w:r w:rsidRPr="009A0607">
        <w:rPr>
          <w:b/>
          <w:color w:val="007BBD"/>
          <w:spacing w:val="6"/>
          <w:sz w:val="20"/>
          <w:szCs w:val="20"/>
        </w:rPr>
        <w:t>ời</w:t>
      </w:r>
      <w:r>
        <w:rPr>
          <w:b/>
          <w:color w:val="007BBD"/>
          <w:spacing w:val="6"/>
          <w:sz w:val="20"/>
          <w:szCs w:val="20"/>
        </w:rPr>
        <w:t xml:space="preserve"> gian Tri</w:t>
      </w:r>
      <w:r w:rsidRPr="009A0607">
        <w:rPr>
          <w:b/>
          <w:color w:val="007BBD"/>
          <w:spacing w:val="6"/>
          <w:sz w:val="20"/>
          <w:szCs w:val="20"/>
        </w:rPr>
        <w:t>ển</w:t>
      </w:r>
      <w:r>
        <w:rPr>
          <w:b/>
          <w:color w:val="007BBD"/>
          <w:spacing w:val="6"/>
          <w:sz w:val="20"/>
          <w:szCs w:val="20"/>
        </w:rPr>
        <w:t xml:space="preserve"> l</w:t>
      </w:r>
      <w:r w:rsidRPr="009A0607">
        <w:rPr>
          <w:b/>
          <w:color w:val="007BBD"/>
          <w:spacing w:val="6"/>
          <w:sz w:val="20"/>
          <w:szCs w:val="20"/>
        </w:rPr>
        <w:t>ãm</w:t>
      </w:r>
      <w:r>
        <w:rPr>
          <w:b/>
          <w:color w:val="007BBD"/>
          <w:spacing w:val="6"/>
          <w:sz w:val="20"/>
          <w:szCs w:val="20"/>
        </w:rPr>
        <w:t>.</w:t>
      </w:r>
    </w:p>
    <w:p w:rsidR="009A0607" w:rsidRPr="009A0607" w:rsidRDefault="009A0607" w:rsidP="009A0607">
      <w:pPr>
        <w:tabs>
          <w:tab w:val="left" w:pos="6545"/>
        </w:tabs>
        <w:spacing w:line="300" w:lineRule="exact"/>
        <w:ind w:left="374" w:right="301"/>
        <w:jc w:val="both"/>
        <w:rPr>
          <w:b/>
          <w:color w:val="007BBD"/>
          <w:spacing w:val="6"/>
          <w:sz w:val="20"/>
          <w:szCs w:val="20"/>
        </w:rPr>
      </w:pPr>
      <w:r>
        <w:rPr>
          <w:b/>
          <w:color w:val="007BBD"/>
          <w:spacing w:val="6"/>
          <w:sz w:val="20"/>
          <w:szCs w:val="20"/>
        </w:rPr>
        <w:t>* Di</w:t>
      </w:r>
      <w:r w:rsidRPr="009A0607">
        <w:rPr>
          <w:b/>
          <w:color w:val="007BBD"/>
          <w:spacing w:val="6"/>
          <w:sz w:val="20"/>
          <w:szCs w:val="20"/>
        </w:rPr>
        <w:t>ện</w:t>
      </w:r>
      <w:r>
        <w:rPr>
          <w:b/>
          <w:color w:val="007BBD"/>
          <w:spacing w:val="6"/>
          <w:sz w:val="20"/>
          <w:szCs w:val="20"/>
        </w:rPr>
        <w:t xml:space="preserve"> t</w:t>
      </w:r>
      <w:r w:rsidRPr="009A0607">
        <w:rPr>
          <w:b/>
          <w:color w:val="007BBD"/>
          <w:spacing w:val="6"/>
          <w:sz w:val="20"/>
          <w:szCs w:val="20"/>
        </w:rPr>
        <w:t>ích</w:t>
      </w:r>
      <w:r>
        <w:rPr>
          <w:b/>
          <w:color w:val="007BBD"/>
          <w:spacing w:val="6"/>
          <w:sz w:val="20"/>
          <w:szCs w:val="20"/>
        </w:rPr>
        <w:t xml:space="preserve"> </w:t>
      </w:r>
      <w:r w:rsidRPr="009A0607">
        <w:rPr>
          <w:b/>
          <w:color w:val="007BBD"/>
          <w:spacing w:val="6"/>
          <w:sz w:val="20"/>
          <w:szCs w:val="20"/>
        </w:rPr>
        <w:t>đất</w:t>
      </w:r>
      <w:r>
        <w:rPr>
          <w:b/>
          <w:color w:val="007BBD"/>
          <w:spacing w:val="6"/>
          <w:sz w:val="20"/>
          <w:szCs w:val="20"/>
        </w:rPr>
        <w:t xml:space="preserve"> tr</w:t>
      </w:r>
      <w:r w:rsidRPr="009A0607">
        <w:rPr>
          <w:b/>
          <w:color w:val="007BBD"/>
          <w:spacing w:val="6"/>
          <w:sz w:val="20"/>
          <w:szCs w:val="20"/>
        </w:rPr>
        <w:t>ống</w:t>
      </w:r>
      <w:r>
        <w:rPr>
          <w:b/>
          <w:color w:val="007BBD"/>
          <w:spacing w:val="6"/>
          <w:sz w:val="20"/>
          <w:szCs w:val="20"/>
        </w:rPr>
        <w:t xml:space="preserve"> trong nh</w:t>
      </w:r>
      <w:r w:rsidRPr="009A0607">
        <w:rPr>
          <w:b/>
          <w:color w:val="007BBD"/>
          <w:spacing w:val="6"/>
          <w:sz w:val="20"/>
          <w:szCs w:val="20"/>
        </w:rPr>
        <w:t>à</w:t>
      </w:r>
      <w:r>
        <w:rPr>
          <w:b/>
          <w:color w:val="007BBD"/>
          <w:spacing w:val="6"/>
          <w:sz w:val="20"/>
          <w:szCs w:val="20"/>
        </w:rPr>
        <w:t xml:space="preserve"> t</w:t>
      </w:r>
      <w:r w:rsidRPr="009A0607">
        <w:rPr>
          <w:b/>
          <w:color w:val="007BBD"/>
          <w:spacing w:val="6"/>
          <w:sz w:val="20"/>
          <w:szCs w:val="20"/>
        </w:rPr>
        <w:t>ối</w:t>
      </w:r>
      <w:r>
        <w:rPr>
          <w:b/>
          <w:color w:val="007BBD"/>
          <w:spacing w:val="6"/>
          <w:sz w:val="20"/>
          <w:szCs w:val="20"/>
        </w:rPr>
        <w:t xml:space="preserve"> thi</w:t>
      </w:r>
      <w:r w:rsidRPr="009A0607">
        <w:rPr>
          <w:b/>
          <w:color w:val="007BBD"/>
          <w:spacing w:val="6"/>
          <w:sz w:val="20"/>
          <w:szCs w:val="20"/>
        </w:rPr>
        <w:t>ểu</w:t>
      </w:r>
      <w:r>
        <w:rPr>
          <w:b/>
          <w:color w:val="007BBD"/>
          <w:spacing w:val="6"/>
          <w:sz w:val="20"/>
          <w:szCs w:val="20"/>
        </w:rPr>
        <w:t xml:space="preserve"> l</w:t>
      </w:r>
      <w:r w:rsidRPr="009A0607">
        <w:rPr>
          <w:b/>
          <w:color w:val="007BBD"/>
          <w:spacing w:val="6"/>
          <w:sz w:val="20"/>
          <w:szCs w:val="20"/>
        </w:rPr>
        <w:t>à</w:t>
      </w:r>
      <w:r w:rsidR="00690894">
        <w:rPr>
          <w:b/>
          <w:color w:val="007BBD"/>
          <w:spacing w:val="6"/>
          <w:sz w:val="20"/>
          <w:szCs w:val="20"/>
        </w:rPr>
        <w:t xml:space="preserve"> 18m2 (</w:t>
      </w:r>
      <w:r>
        <w:rPr>
          <w:b/>
          <w:color w:val="007BBD"/>
          <w:spacing w:val="6"/>
          <w:sz w:val="20"/>
          <w:szCs w:val="20"/>
        </w:rPr>
        <w:t>kh</w:t>
      </w:r>
      <w:r w:rsidRPr="009A0607">
        <w:rPr>
          <w:b/>
          <w:color w:val="007BBD"/>
          <w:spacing w:val="6"/>
          <w:sz w:val="20"/>
          <w:szCs w:val="20"/>
        </w:rPr>
        <w:t>ô</w:t>
      </w:r>
      <w:r>
        <w:rPr>
          <w:b/>
          <w:color w:val="007BBD"/>
          <w:spacing w:val="6"/>
          <w:sz w:val="20"/>
          <w:szCs w:val="20"/>
        </w:rPr>
        <w:t>ng bao g</w:t>
      </w:r>
      <w:r w:rsidRPr="009A0607">
        <w:rPr>
          <w:b/>
          <w:color w:val="007BBD"/>
          <w:spacing w:val="6"/>
          <w:sz w:val="20"/>
          <w:szCs w:val="20"/>
        </w:rPr>
        <w:t>ồm</w:t>
      </w:r>
      <w:r>
        <w:rPr>
          <w:b/>
          <w:color w:val="007BBD"/>
          <w:spacing w:val="6"/>
          <w:sz w:val="20"/>
          <w:szCs w:val="20"/>
        </w:rPr>
        <w:t xml:space="preserve"> ngu</w:t>
      </w:r>
      <w:r w:rsidRPr="009A0607">
        <w:rPr>
          <w:b/>
          <w:color w:val="007BBD"/>
          <w:spacing w:val="6"/>
          <w:sz w:val="20"/>
          <w:szCs w:val="20"/>
        </w:rPr>
        <w:t>ồn</w:t>
      </w:r>
      <w:r>
        <w:rPr>
          <w:b/>
          <w:color w:val="007BBD"/>
          <w:spacing w:val="6"/>
          <w:sz w:val="20"/>
          <w:szCs w:val="20"/>
        </w:rPr>
        <w:t xml:space="preserve"> </w:t>
      </w:r>
      <w:r w:rsidRPr="009A0607">
        <w:rPr>
          <w:b/>
          <w:color w:val="007BBD"/>
          <w:spacing w:val="6"/>
          <w:sz w:val="20"/>
          <w:szCs w:val="20"/>
        </w:rPr>
        <w:t>đ</w:t>
      </w:r>
      <w:r>
        <w:rPr>
          <w:b/>
          <w:color w:val="007BBD"/>
          <w:spacing w:val="6"/>
          <w:sz w:val="20"/>
          <w:szCs w:val="20"/>
        </w:rPr>
        <w:t>i</w:t>
      </w:r>
      <w:r w:rsidRPr="009A0607">
        <w:rPr>
          <w:b/>
          <w:color w:val="007BBD"/>
          <w:spacing w:val="6"/>
          <w:sz w:val="20"/>
          <w:szCs w:val="20"/>
        </w:rPr>
        <w:t>ện</w:t>
      </w:r>
      <w:r>
        <w:rPr>
          <w:b/>
          <w:color w:val="007BBD"/>
          <w:spacing w:val="6"/>
          <w:sz w:val="20"/>
          <w:szCs w:val="20"/>
        </w:rPr>
        <w:t>, b</w:t>
      </w:r>
      <w:r w:rsidRPr="009A0607">
        <w:rPr>
          <w:b/>
          <w:color w:val="007BBD"/>
          <w:spacing w:val="6"/>
          <w:sz w:val="20"/>
          <w:szCs w:val="20"/>
        </w:rPr>
        <w:t>àn</w:t>
      </w:r>
      <w:r>
        <w:rPr>
          <w:b/>
          <w:color w:val="007BBD"/>
          <w:spacing w:val="6"/>
          <w:sz w:val="20"/>
          <w:szCs w:val="20"/>
        </w:rPr>
        <w:t>, gh</w:t>
      </w:r>
      <w:r w:rsidRPr="009A0607">
        <w:rPr>
          <w:b/>
          <w:color w:val="007BBD"/>
          <w:spacing w:val="6"/>
          <w:sz w:val="20"/>
          <w:szCs w:val="20"/>
        </w:rPr>
        <w:t>ế</w:t>
      </w:r>
      <w:r>
        <w:rPr>
          <w:b/>
          <w:color w:val="007BBD"/>
          <w:spacing w:val="6"/>
          <w:sz w:val="20"/>
          <w:szCs w:val="20"/>
        </w:rPr>
        <w:t>, th</w:t>
      </w:r>
      <w:r w:rsidRPr="009A0607">
        <w:rPr>
          <w:b/>
          <w:color w:val="007BBD"/>
          <w:spacing w:val="6"/>
          <w:sz w:val="20"/>
          <w:szCs w:val="20"/>
        </w:rPr>
        <w:t>ảm</w:t>
      </w:r>
      <w:r>
        <w:rPr>
          <w:b/>
          <w:color w:val="007BBD"/>
          <w:spacing w:val="6"/>
          <w:sz w:val="20"/>
          <w:szCs w:val="20"/>
        </w:rPr>
        <w:t xml:space="preserve"> tr</w:t>
      </w:r>
      <w:r w:rsidRPr="009A0607">
        <w:rPr>
          <w:b/>
          <w:color w:val="007BBD"/>
          <w:spacing w:val="6"/>
          <w:sz w:val="20"/>
          <w:szCs w:val="20"/>
        </w:rPr>
        <w:t>ải</w:t>
      </w:r>
      <w:r>
        <w:rPr>
          <w:b/>
          <w:color w:val="007BBD"/>
          <w:spacing w:val="6"/>
          <w:sz w:val="20"/>
          <w:szCs w:val="20"/>
        </w:rPr>
        <w:t xml:space="preserve"> s</w:t>
      </w:r>
      <w:r w:rsidRPr="009A0607">
        <w:rPr>
          <w:b/>
          <w:color w:val="007BBD"/>
          <w:spacing w:val="6"/>
          <w:sz w:val="20"/>
          <w:szCs w:val="20"/>
        </w:rPr>
        <w:t>àn</w:t>
      </w:r>
      <w:r>
        <w:rPr>
          <w:b/>
          <w:color w:val="007BBD"/>
          <w:spacing w:val="6"/>
          <w:sz w:val="20"/>
          <w:szCs w:val="20"/>
        </w:rPr>
        <w:t>…)</w:t>
      </w:r>
    </w:p>
    <w:p w:rsidR="009502C0" w:rsidRDefault="009A0607" w:rsidP="009502C0">
      <w:pPr>
        <w:tabs>
          <w:tab w:val="left" w:pos="1496"/>
          <w:tab w:val="right" w:pos="4862"/>
          <w:tab w:val="right" w:pos="7667"/>
          <w:tab w:val="right" w:pos="10472"/>
        </w:tabs>
        <w:spacing w:line="300" w:lineRule="exact"/>
        <w:ind w:left="374" w:right="301"/>
        <w:jc w:val="both"/>
        <w:rPr>
          <w:b/>
          <w:color w:val="007BBD"/>
          <w:spacing w:val="6"/>
          <w:sz w:val="20"/>
          <w:szCs w:val="20"/>
        </w:rPr>
      </w:pPr>
      <w:r w:rsidRPr="009A0607">
        <w:rPr>
          <w:b/>
          <w:color w:val="007BBD"/>
          <w:spacing w:val="6"/>
          <w:sz w:val="20"/>
          <w:szCs w:val="20"/>
        </w:rPr>
        <w:t>2. Đă</w:t>
      </w:r>
      <w:r>
        <w:rPr>
          <w:b/>
          <w:color w:val="007BBD"/>
          <w:spacing w:val="6"/>
          <w:sz w:val="20"/>
          <w:szCs w:val="20"/>
        </w:rPr>
        <w:t>ng k</w:t>
      </w:r>
      <w:r w:rsidRPr="009A0607">
        <w:rPr>
          <w:b/>
          <w:color w:val="007BBD"/>
          <w:spacing w:val="6"/>
          <w:sz w:val="20"/>
          <w:szCs w:val="20"/>
        </w:rPr>
        <w:t>ý</w:t>
      </w:r>
      <w:r>
        <w:rPr>
          <w:b/>
          <w:color w:val="007BBD"/>
          <w:spacing w:val="6"/>
          <w:sz w:val="20"/>
          <w:szCs w:val="20"/>
        </w:rPr>
        <w:t xml:space="preserve"> trang Qu</w:t>
      </w:r>
      <w:r w:rsidRPr="009A0607">
        <w:rPr>
          <w:b/>
          <w:color w:val="007BBD"/>
          <w:spacing w:val="6"/>
          <w:sz w:val="20"/>
          <w:szCs w:val="20"/>
        </w:rPr>
        <w:t>ảng</w:t>
      </w:r>
      <w:r>
        <w:rPr>
          <w:b/>
          <w:color w:val="007BBD"/>
          <w:spacing w:val="6"/>
          <w:sz w:val="20"/>
          <w:szCs w:val="20"/>
        </w:rPr>
        <w:t xml:space="preserve"> c</w:t>
      </w:r>
      <w:r w:rsidRPr="009A0607">
        <w:rPr>
          <w:b/>
          <w:color w:val="007BBD"/>
          <w:spacing w:val="6"/>
          <w:sz w:val="20"/>
          <w:szCs w:val="20"/>
        </w:rPr>
        <w:t>áo</w:t>
      </w:r>
      <w:r>
        <w:rPr>
          <w:b/>
          <w:color w:val="007BBD"/>
          <w:spacing w:val="6"/>
          <w:sz w:val="20"/>
          <w:szCs w:val="20"/>
        </w:rPr>
        <w:t xml:space="preserve"> trong C</w:t>
      </w:r>
      <w:r w:rsidRPr="009A0607">
        <w:rPr>
          <w:b/>
          <w:color w:val="007BBD"/>
          <w:spacing w:val="6"/>
          <w:sz w:val="20"/>
          <w:szCs w:val="20"/>
        </w:rPr>
        <w:t>ata</w:t>
      </w:r>
      <w:r w:rsidR="00690894">
        <w:rPr>
          <w:b/>
          <w:color w:val="007BBD"/>
          <w:spacing w:val="6"/>
          <w:sz w:val="20"/>
          <w:szCs w:val="20"/>
        </w:rPr>
        <w:t xml:space="preserve">logue (cao: </w:t>
      </w:r>
      <w:r>
        <w:rPr>
          <w:b/>
          <w:color w:val="007BBD"/>
          <w:spacing w:val="6"/>
          <w:sz w:val="20"/>
          <w:szCs w:val="20"/>
        </w:rPr>
        <w:t>20,5cm; r</w:t>
      </w:r>
      <w:r w:rsidRPr="009A0607">
        <w:rPr>
          <w:b/>
          <w:color w:val="007BBD"/>
          <w:spacing w:val="6"/>
          <w:sz w:val="20"/>
          <w:szCs w:val="20"/>
        </w:rPr>
        <w:t>ộng</w:t>
      </w:r>
      <w:r>
        <w:rPr>
          <w:b/>
          <w:color w:val="007BBD"/>
          <w:spacing w:val="6"/>
          <w:sz w:val="20"/>
          <w:szCs w:val="20"/>
        </w:rPr>
        <w:t>: 14</w:t>
      </w:r>
      <w:r w:rsidR="00690894">
        <w:rPr>
          <w:b/>
          <w:color w:val="007BBD"/>
          <w:spacing w:val="6"/>
          <w:sz w:val="20"/>
          <w:szCs w:val="20"/>
        </w:rPr>
        <w:t>,5</w:t>
      </w:r>
      <w:r>
        <w:rPr>
          <w:b/>
          <w:color w:val="007BBD"/>
          <w:spacing w:val="6"/>
          <w:sz w:val="20"/>
          <w:szCs w:val="20"/>
        </w:rPr>
        <w:t>cm) - g</w:t>
      </w:r>
      <w:r w:rsidRPr="009A0607">
        <w:rPr>
          <w:b/>
          <w:color w:val="007BBD"/>
          <w:spacing w:val="6"/>
          <w:sz w:val="20"/>
          <w:szCs w:val="20"/>
        </w:rPr>
        <w:t>ửi</w:t>
      </w:r>
      <w:r>
        <w:rPr>
          <w:b/>
          <w:color w:val="007BBD"/>
          <w:spacing w:val="6"/>
          <w:sz w:val="20"/>
          <w:szCs w:val="20"/>
        </w:rPr>
        <w:t xml:space="preserve"> k</w:t>
      </w:r>
      <w:r w:rsidRPr="009A0607">
        <w:rPr>
          <w:b/>
          <w:color w:val="007BBD"/>
          <w:spacing w:val="6"/>
          <w:sz w:val="20"/>
          <w:szCs w:val="20"/>
        </w:rPr>
        <w:t>èm</w:t>
      </w:r>
      <w:r w:rsidR="00690894">
        <w:rPr>
          <w:b/>
          <w:color w:val="007BBD"/>
          <w:spacing w:val="6"/>
          <w:sz w:val="20"/>
          <w:szCs w:val="20"/>
        </w:rPr>
        <w:t xml:space="preserve"> </w:t>
      </w:r>
      <w:r>
        <w:rPr>
          <w:b/>
          <w:color w:val="007BBD"/>
          <w:spacing w:val="6"/>
          <w:sz w:val="20"/>
          <w:szCs w:val="20"/>
        </w:rPr>
        <w:t>m</w:t>
      </w:r>
      <w:r w:rsidRPr="009A0607">
        <w:rPr>
          <w:b/>
          <w:color w:val="007BBD"/>
          <w:spacing w:val="6"/>
          <w:sz w:val="20"/>
          <w:szCs w:val="20"/>
        </w:rPr>
        <w:t>ar</w:t>
      </w:r>
      <w:r>
        <w:rPr>
          <w:b/>
          <w:color w:val="007BBD"/>
          <w:spacing w:val="6"/>
          <w:sz w:val="20"/>
          <w:szCs w:val="20"/>
        </w:rPr>
        <w:t>ket m</w:t>
      </w:r>
      <w:r w:rsidRPr="009A0607">
        <w:rPr>
          <w:b/>
          <w:color w:val="007BBD"/>
          <w:spacing w:val="6"/>
          <w:sz w:val="20"/>
          <w:szCs w:val="20"/>
        </w:rPr>
        <w:t>àu</w:t>
      </w:r>
    </w:p>
    <w:p w:rsidR="009A0607" w:rsidRDefault="009A0607" w:rsidP="009502C0">
      <w:pPr>
        <w:tabs>
          <w:tab w:val="left" w:pos="1496"/>
          <w:tab w:val="right" w:pos="4862"/>
          <w:tab w:val="right" w:pos="7667"/>
          <w:tab w:val="right" w:pos="10472"/>
        </w:tabs>
        <w:spacing w:line="300" w:lineRule="exact"/>
        <w:ind w:left="374" w:right="301"/>
        <w:jc w:val="both"/>
        <w:rPr>
          <w:b/>
          <w:color w:val="007BBD"/>
          <w:spacing w:val="6"/>
          <w:sz w:val="20"/>
          <w:szCs w:val="20"/>
        </w:rPr>
      </w:pPr>
    </w:p>
    <w:tbl>
      <w:tblPr>
        <w:tblW w:w="0" w:type="auto"/>
        <w:tblInd w:w="468" w:type="dxa"/>
        <w:tblLook w:val="01E0" w:firstRow="1" w:lastRow="1" w:firstColumn="1" w:lastColumn="1" w:noHBand="0" w:noVBand="0"/>
      </w:tblPr>
      <w:tblGrid>
        <w:gridCol w:w="2979"/>
        <w:gridCol w:w="2153"/>
        <w:gridCol w:w="5234"/>
      </w:tblGrid>
      <w:tr w:rsidR="00690894" w:rsidRPr="006858EA" w:rsidTr="006858EA">
        <w:tc>
          <w:tcPr>
            <w:tcW w:w="2979" w:type="dxa"/>
          </w:tcPr>
          <w:p w:rsidR="00690894" w:rsidRPr="006858EA" w:rsidRDefault="00690894" w:rsidP="006858EA">
            <w:pPr>
              <w:tabs>
                <w:tab w:val="left" w:pos="6545"/>
              </w:tabs>
              <w:spacing w:line="300" w:lineRule="exact"/>
              <w:ind w:right="301"/>
              <w:jc w:val="center"/>
              <w:rPr>
                <w:b/>
                <w:color w:val="007BBD"/>
                <w:spacing w:val="6"/>
                <w:sz w:val="20"/>
                <w:szCs w:val="20"/>
              </w:rPr>
            </w:pPr>
            <w:r w:rsidRPr="006858EA">
              <w:rPr>
                <w:b/>
                <w:color w:val="007BBD"/>
                <w:spacing w:val="6"/>
                <w:sz w:val="20"/>
                <w:szCs w:val="20"/>
              </w:rPr>
              <w:t>Vị trí</w:t>
            </w:r>
          </w:p>
        </w:tc>
        <w:tc>
          <w:tcPr>
            <w:tcW w:w="2047" w:type="dxa"/>
          </w:tcPr>
          <w:p w:rsidR="00690894" w:rsidRPr="006858EA" w:rsidRDefault="00690894" w:rsidP="006858EA">
            <w:pPr>
              <w:tabs>
                <w:tab w:val="left" w:pos="6545"/>
              </w:tabs>
              <w:spacing w:line="300" w:lineRule="exact"/>
              <w:ind w:right="301"/>
              <w:jc w:val="center"/>
              <w:rPr>
                <w:b/>
                <w:color w:val="007BBD"/>
                <w:spacing w:val="6"/>
                <w:sz w:val="20"/>
                <w:szCs w:val="20"/>
              </w:rPr>
            </w:pPr>
            <w:r w:rsidRPr="006858EA">
              <w:rPr>
                <w:b/>
                <w:color w:val="007BBD"/>
                <w:spacing w:val="6"/>
                <w:sz w:val="20"/>
                <w:szCs w:val="20"/>
              </w:rPr>
              <w:t>4 màu</w:t>
            </w:r>
          </w:p>
        </w:tc>
        <w:tc>
          <w:tcPr>
            <w:tcW w:w="5234" w:type="dxa"/>
          </w:tcPr>
          <w:p w:rsidR="00690894" w:rsidRPr="006858EA" w:rsidRDefault="00690894" w:rsidP="006858EA">
            <w:pPr>
              <w:tabs>
                <w:tab w:val="left" w:pos="6545"/>
              </w:tabs>
              <w:spacing w:line="300" w:lineRule="exact"/>
              <w:ind w:right="301"/>
              <w:jc w:val="center"/>
              <w:rPr>
                <w:b/>
                <w:color w:val="007BBD"/>
                <w:spacing w:val="6"/>
                <w:sz w:val="20"/>
                <w:szCs w:val="20"/>
              </w:rPr>
            </w:pPr>
            <w:r w:rsidRPr="006858EA">
              <w:rPr>
                <w:b/>
                <w:color w:val="007BBD"/>
                <w:spacing w:val="6"/>
                <w:sz w:val="20"/>
                <w:szCs w:val="20"/>
              </w:rPr>
              <w:t>Thành tiền</w:t>
            </w:r>
          </w:p>
        </w:tc>
      </w:tr>
      <w:tr w:rsidR="00690894" w:rsidRPr="006858EA" w:rsidTr="006858EA">
        <w:tc>
          <w:tcPr>
            <w:tcW w:w="2979" w:type="dxa"/>
          </w:tcPr>
          <w:p w:rsidR="00690894" w:rsidRPr="006858EA" w:rsidRDefault="00690894" w:rsidP="006858EA">
            <w:pPr>
              <w:tabs>
                <w:tab w:val="left" w:pos="6545"/>
              </w:tabs>
              <w:spacing w:line="300" w:lineRule="exact"/>
              <w:ind w:right="301"/>
              <w:jc w:val="both"/>
              <w:rPr>
                <w:b/>
                <w:color w:val="007BBD"/>
                <w:spacing w:val="6"/>
                <w:sz w:val="20"/>
                <w:szCs w:val="20"/>
              </w:rPr>
            </w:pPr>
            <w:r w:rsidRPr="006858EA">
              <w:rPr>
                <w:b/>
                <w:color w:val="007BBD"/>
                <w:spacing w:val="6"/>
                <w:sz w:val="20"/>
                <w:szCs w:val="20"/>
              </w:rPr>
              <w:t>Trang bìa 2,3,4</w:t>
            </w:r>
            <w:r w:rsidR="005842CB">
              <w:rPr>
                <w:b/>
                <w:color w:val="007BBD"/>
                <w:spacing w:val="6"/>
                <w:sz w:val="20"/>
                <w:szCs w:val="20"/>
              </w:rPr>
              <w:t xml:space="preserve"> + Ruột 1</w:t>
            </w:r>
          </w:p>
          <w:p w:rsidR="00690894" w:rsidRPr="006858EA" w:rsidRDefault="00690894" w:rsidP="006858EA">
            <w:pPr>
              <w:tabs>
                <w:tab w:val="left" w:pos="6545"/>
              </w:tabs>
              <w:spacing w:line="300" w:lineRule="exact"/>
              <w:ind w:right="301"/>
              <w:jc w:val="both"/>
              <w:rPr>
                <w:b/>
                <w:color w:val="007BBD"/>
                <w:spacing w:val="6"/>
                <w:sz w:val="20"/>
                <w:szCs w:val="20"/>
              </w:rPr>
            </w:pPr>
            <w:r w:rsidRPr="006858EA">
              <w:rPr>
                <w:b/>
                <w:color w:val="007BBD"/>
                <w:spacing w:val="6"/>
                <w:sz w:val="20"/>
                <w:szCs w:val="20"/>
              </w:rPr>
              <w:t>Trang ruột:</w:t>
            </w:r>
          </w:p>
        </w:tc>
        <w:tc>
          <w:tcPr>
            <w:tcW w:w="2047" w:type="dxa"/>
          </w:tcPr>
          <w:p w:rsidR="00690894" w:rsidRPr="006858EA" w:rsidRDefault="00326D2B" w:rsidP="006858EA">
            <w:pPr>
              <w:tabs>
                <w:tab w:val="left" w:pos="6545"/>
              </w:tabs>
              <w:spacing w:line="300" w:lineRule="exact"/>
              <w:ind w:right="301"/>
              <w:jc w:val="both"/>
              <w:rPr>
                <w:b/>
                <w:color w:val="007BBD"/>
                <w:spacing w:val="6"/>
                <w:sz w:val="20"/>
                <w:szCs w:val="20"/>
              </w:rPr>
            </w:pPr>
            <w:r>
              <w:rPr>
                <w:b/>
                <w:color w:val="007BBD"/>
                <w:spacing w:val="6"/>
                <w:sz w:val="20"/>
                <w:szCs w:val="20"/>
              </w:rPr>
              <w:t>10</w:t>
            </w:r>
            <w:r w:rsidR="00690894" w:rsidRPr="006858EA">
              <w:rPr>
                <w:b/>
                <w:color w:val="007BBD"/>
                <w:spacing w:val="6"/>
                <w:sz w:val="20"/>
                <w:szCs w:val="20"/>
              </w:rPr>
              <w:t>.000.000đ/trang</w:t>
            </w:r>
          </w:p>
          <w:p w:rsidR="00690894" w:rsidRPr="006858EA" w:rsidRDefault="00326D2B" w:rsidP="006858EA">
            <w:pPr>
              <w:tabs>
                <w:tab w:val="left" w:pos="6545"/>
              </w:tabs>
              <w:spacing w:line="300" w:lineRule="exact"/>
              <w:ind w:right="301"/>
              <w:jc w:val="both"/>
              <w:rPr>
                <w:b/>
                <w:color w:val="007BBD"/>
                <w:spacing w:val="6"/>
                <w:sz w:val="20"/>
                <w:szCs w:val="20"/>
              </w:rPr>
            </w:pPr>
            <w:r>
              <w:rPr>
                <w:b/>
                <w:color w:val="007BBD"/>
                <w:spacing w:val="6"/>
                <w:sz w:val="20"/>
                <w:szCs w:val="20"/>
              </w:rPr>
              <w:t xml:space="preserve"> 8</w:t>
            </w:r>
            <w:r w:rsidR="00690894" w:rsidRPr="006858EA">
              <w:rPr>
                <w:b/>
                <w:color w:val="007BBD"/>
                <w:spacing w:val="6"/>
                <w:sz w:val="20"/>
                <w:szCs w:val="20"/>
              </w:rPr>
              <w:t>.000.000đ/trang</w:t>
            </w:r>
          </w:p>
        </w:tc>
        <w:tc>
          <w:tcPr>
            <w:tcW w:w="5234" w:type="dxa"/>
          </w:tcPr>
          <w:p w:rsidR="00690894" w:rsidRPr="006858EA" w:rsidRDefault="00690894" w:rsidP="006858EA">
            <w:pPr>
              <w:tabs>
                <w:tab w:val="left" w:pos="6545"/>
              </w:tabs>
              <w:spacing w:line="300" w:lineRule="exact"/>
              <w:ind w:right="301"/>
              <w:jc w:val="both"/>
              <w:rPr>
                <w:b/>
                <w:color w:val="007BBD"/>
                <w:spacing w:val="6"/>
                <w:sz w:val="20"/>
                <w:szCs w:val="20"/>
              </w:rPr>
            </w:pPr>
            <w:r w:rsidRPr="006858EA">
              <w:rPr>
                <w:b/>
                <w:color w:val="007BBD"/>
                <w:spacing w:val="6"/>
                <w:sz w:val="20"/>
                <w:szCs w:val="20"/>
              </w:rPr>
              <w:t xml:space="preserve">                          ………………….đồng</w:t>
            </w:r>
          </w:p>
          <w:p w:rsidR="00690894" w:rsidRPr="006858EA" w:rsidRDefault="00690894" w:rsidP="006858EA">
            <w:pPr>
              <w:tabs>
                <w:tab w:val="left" w:pos="6545"/>
              </w:tabs>
              <w:spacing w:line="300" w:lineRule="exact"/>
              <w:ind w:right="301"/>
              <w:jc w:val="both"/>
              <w:rPr>
                <w:b/>
                <w:color w:val="007BBD"/>
                <w:spacing w:val="6"/>
                <w:sz w:val="20"/>
                <w:szCs w:val="20"/>
              </w:rPr>
            </w:pPr>
            <w:r w:rsidRPr="006858EA">
              <w:rPr>
                <w:b/>
                <w:color w:val="007BBD"/>
                <w:spacing w:val="6"/>
                <w:sz w:val="20"/>
                <w:szCs w:val="20"/>
              </w:rPr>
              <w:t xml:space="preserve">                          ………………….đồng</w:t>
            </w:r>
          </w:p>
        </w:tc>
      </w:tr>
    </w:tbl>
    <w:p w:rsidR="00191B9E" w:rsidRPr="00F46432" w:rsidRDefault="00191B9E" w:rsidP="00191B9E">
      <w:pPr>
        <w:tabs>
          <w:tab w:val="left" w:pos="2057"/>
          <w:tab w:val="right" w:pos="4862"/>
          <w:tab w:val="right" w:pos="7667"/>
          <w:tab w:val="right" w:pos="10472"/>
        </w:tabs>
        <w:spacing w:before="240" w:line="300" w:lineRule="exact"/>
        <w:ind w:left="374" w:right="301"/>
        <w:jc w:val="center"/>
        <w:rPr>
          <w:b/>
          <w:color w:val="007BBD"/>
          <w:spacing w:val="6"/>
        </w:rPr>
      </w:pPr>
      <w:r w:rsidRPr="00F46432">
        <w:rPr>
          <w:b/>
          <w:color w:val="007BBD"/>
          <w:spacing w:val="6"/>
        </w:rPr>
        <w:t>Các yêu cầu khác</w:t>
      </w:r>
    </w:p>
    <w:p w:rsidR="00191B9E" w:rsidRPr="00191B9E" w:rsidRDefault="00191B9E" w:rsidP="009502C0">
      <w:pPr>
        <w:tabs>
          <w:tab w:val="left" w:pos="2057"/>
          <w:tab w:val="right" w:pos="4862"/>
          <w:tab w:val="right" w:pos="7667"/>
          <w:tab w:val="right" w:pos="10472"/>
        </w:tabs>
        <w:spacing w:line="300" w:lineRule="exact"/>
        <w:ind w:left="374" w:right="301"/>
        <w:jc w:val="both"/>
        <w:rPr>
          <w:b/>
          <w:color w:val="007BBD"/>
          <w:spacing w:val="6"/>
          <w:sz w:val="20"/>
          <w:szCs w:val="20"/>
        </w:rPr>
      </w:pPr>
      <w:r>
        <w:rPr>
          <w:b/>
          <w:color w:val="007BBD"/>
          <w:spacing w:val="6"/>
          <w:sz w:val="20"/>
          <w:szCs w:val="20"/>
        </w:rPr>
        <w:t>Ch</w:t>
      </w:r>
      <w:r w:rsidRPr="00191B9E">
        <w:rPr>
          <w:b/>
          <w:color w:val="007BBD"/>
          <w:spacing w:val="6"/>
          <w:sz w:val="20"/>
          <w:szCs w:val="20"/>
        </w:rPr>
        <w:t>úng</w:t>
      </w:r>
      <w:r>
        <w:rPr>
          <w:b/>
          <w:color w:val="007BBD"/>
          <w:spacing w:val="6"/>
          <w:sz w:val="20"/>
          <w:szCs w:val="20"/>
        </w:rPr>
        <w:t xml:space="preserve"> t</w:t>
      </w:r>
      <w:r w:rsidRPr="00191B9E">
        <w:rPr>
          <w:b/>
          <w:color w:val="007BBD"/>
          <w:spacing w:val="6"/>
          <w:sz w:val="20"/>
          <w:szCs w:val="20"/>
        </w:rPr>
        <w:t>ô</w:t>
      </w:r>
      <w:r>
        <w:rPr>
          <w:b/>
          <w:color w:val="007BBD"/>
          <w:spacing w:val="6"/>
          <w:sz w:val="20"/>
          <w:szCs w:val="20"/>
        </w:rPr>
        <w:t>i xin thanh to</w:t>
      </w:r>
      <w:r w:rsidRPr="00191B9E">
        <w:rPr>
          <w:b/>
          <w:color w:val="007BBD"/>
          <w:spacing w:val="6"/>
          <w:sz w:val="20"/>
          <w:szCs w:val="20"/>
        </w:rPr>
        <w:t>án</w:t>
      </w:r>
      <w:r>
        <w:rPr>
          <w:b/>
          <w:color w:val="007BBD"/>
          <w:spacing w:val="6"/>
          <w:sz w:val="20"/>
          <w:szCs w:val="20"/>
        </w:rPr>
        <w:t xml:space="preserve"> s</w:t>
      </w:r>
      <w:r w:rsidRPr="00191B9E">
        <w:rPr>
          <w:b/>
          <w:color w:val="007BBD"/>
          <w:spacing w:val="6"/>
          <w:sz w:val="20"/>
          <w:szCs w:val="20"/>
        </w:rPr>
        <w:t>ố</w:t>
      </w:r>
      <w:r>
        <w:rPr>
          <w:b/>
          <w:color w:val="007BBD"/>
          <w:spacing w:val="6"/>
          <w:sz w:val="20"/>
          <w:szCs w:val="20"/>
        </w:rPr>
        <w:t xml:space="preserve"> ti</w:t>
      </w:r>
      <w:r w:rsidRPr="00191B9E">
        <w:rPr>
          <w:b/>
          <w:color w:val="007BBD"/>
          <w:spacing w:val="6"/>
          <w:sz w:val="20"/>
          <w:szCs w:val="20"/>
        </w:rPr>
        <w:t>ền</w:t>
      </w:r>
      <w:r>
        <w:rPr>
          <w:b/>
          <w:color w:val="007BBD"/>
          <w:spacing w:val="6"/>
          <w:sz w:val="20"/>
          <w:szCs w:val="20"/>
        </w:rPr>
        <w:t xml:space="preserve"> </w:t>
      </w:r>
      <w:r w:rsidRPr="00191B9E">
        <w:rPr>
          <w:b/>
          <w:color w:val="007BBD"/>
          <w:spacing w:val="6"/>
          <w:sz w:val="20"/>
          <w:szCs w:val="20"/>
        </w:rPr>
        <w:t>đặt</w:t>
      </w:r>
      <w:r>
        <w:rPr>
          <w:b/>
          <w:color w:val="007BBD"/>
          <w:spacing w:val="6"/>
          <w:sz w:val="20"/>
          <w:szCs w:val="20"/>
        </w:rPr>
        <w:t xml:space="preserve"> c</w:t>
      </w:r>
      <w:r w:rsidRPr="00191B9E">
        <w:rPr>
          <w:b/>
          <w:color w:val="007BBD"/>
          <w:spacing w:val="6"/>
          <w:sz w:val="20"/>
          <w:szCs w:val="20"/>
        </w:rPr>
        <w:t>ọc</w:t>
      </w:r>
      <w:r>
        <w:rPr>
          <w:b/>
          <w:color w:val="007BBD"/>
          <w:spacing w:val="6"/>
          <w:sz w:val="20"/>
          <w:szCs w:val="20"/>
        </w:rPr>
        <w:t xml:space="preserve"> l</w:t>
      </w:r>
      <w:r w:rsidRPr="00191B9E">
        <w:rPr>
          <w:b/>
          <w:color w:val="007BBD"/>
          <w:spacing w:val="6"/>
          <w:sz w:val="20"/>
          <w:szCs w:val="20"/>
        </w:rPr>
        <w:t>à</w:t>
      </w:r>
      <w:r>
        <w:rPr>
          <w:b/>
          <w:color w:val="007BBD"/>
          <w:spacing w:val="6"/>
          <w:sz w:val="20"/>
          <w:szCs w:val="20"/>
        </w:rPr>
        <w:t>:</w:t>
      </w:r>
      <w:r w:rsidR="00D47510">
        <w:rPr>
          <w:b/>
          <w:color w:val="007BBD"/>
          <w:spacing w:val="6"/>
          <w:sz w:val="20"/>
          <w:szCs w:val="20"/>
        </w:rPr>
        <w:t xml:space="preserve"> </w:t>
      </w:r>
      <w:r>
        <w:rPr>
          <w:b/>
          <w:color w:val="007BBD"/>
          <w:spacing w:val="6"/>
          <w:sz w:val="20"/>
          <w:szCs w:val="20"/>
        </w:rPr>
        <w:t>…………………………</w:t>
      </w:r>
      <w:r w:rsidR="00D47510">
        <w:rPr>
          <w:b/>
          <w:color w:val="007BBD"/>
          <w:spacing w:val="6"/>
          <w:sz w:val="20"/>
          <w:szCs w:val="20"/>
        </w:rPr>
        <w:t xml:space="preserve"> </w:t>
      </w:r>
      <w:r>
        <w:rPr>
          <w:b/>
          <w:color w:val="007BBD"/>
          <w:spacing w:val="6"/>
          <w:sz w:val="20"/>
          <w:szCs w:val="20"/>
        </w:rPr>
        <w:t>b</w:t>
      </w:r>
      <w:r w:rsidRPr="00191B9E">
        <w:rPr>
          <w:b/>
          <w:color w:val="007BBD"/>
          <w:spacing w:val="6"/>
          <w:sz w:val="20"/>
          <w:szCs w:val="20"/>
        </w:rPr>
        <w:t>ằng</w:t>
      </w:r>
      <w:r>
        <w:rPr>
          <w:b/>
          <w:color w:val="007BBD"/>
          <w:spacing w:val="6"/>
          <w:sz w:val="20"/>
          <w:szCs w:val="20"/>
        </w:rPr>
        <w:t xml:space="preserve"> 50% t</w:t>
      </w:r>
      <w:r w:rsidRPr="00191B9E">
        <w:rPr>
          <w:b/>
          <w:color w:val="007BBD"/>
          <w:spacing w:val="6"/>
          <w:sz w:val="20"/>
          <w:szCs w:val="20"/>
        </w:rPr>
        <w:t>ổng</w:t>
      </w:r>
      <w:r>
        <w:rPr>
          <w:b/>
          <w:color w:val="007BBD"/>
          <w:spacing w:val="6"/>
          <w:sz w:val="20"/>
          <w:szCs w:val="20"/>
        </w:rPr>
        <w:t xml:space="preserve"> s</w:t>
      </w:r>
      <w:r w:rsidRPr="00191B9E">
        <w:rPr>
          <w:b/>
          <w:color w:val="007BBD"/>
          <w:spacing w:val="6"/>
          <w:sz w:val="20"/>
          <w:szCs w:val="20"/>
        </w:rPr>
        <w:t>ố</w:t>
      </w:r>
      <w:r>
        <w:rPr>
          <w:b/>
          <w:color w:val="007BBD"/>
          <w:spacing w:val="6"/>
          <w:sz w:val="20"/>
          <w:szCs w:val="20"/>
        </w:rPr>
        <w:t xml:space="preserve"> ti</w:t>
      </w:r>
      <w:r w:rsidRPr="00191B9E">
        <w:rPr>
          <w:b/>
          <w:color w:val="007BBD"/>
          <w:spacing w:val="6"/>
          <w:sz w:val="20"/>
          <w:szCs w:val="20"/>
        </w:rPr>
        <w:t>ền</w:t>
      </w:r>
      <w:r>
        <w:rPr>
          <w:b/>
          <w:color w:val="007BBD"/>
          <w:spacing w:val="6"/>
          <w:sz w:val="20"/>
          <w:szCs w:val="20"/>
        </w:rPr>
        <w:t xml:space="preserve"> thu</w:t>
      </w:r>
      <w:r w:rsidRPr="00191B9E">
        <w:rPr>
          <w:b/>
          <w:color w:val="007BBD"/>
          <w:spacing w:val="6"/>
          <w:sz w:val="20"/>
          <w:szCs w:val="20"/>
        </w:rPr>
        <w:t>ê</w:t>
      </w:r>
      <w:r>
        <w:rPr>
          <w:b/>
          <w:color w:val="007BBD"/>
          <w:spacing w:val="6"/>
          <w:sz w:val="20"/>
          <w:szCs w:val="20"/>
        </w:rPr>
        <w:t xml:space="preserve"> gian h</w:t>
      </w:r>
      <w:r w:rsidRPr="00191B9E">
        <w:rPr>
          <w:b/>
          <w:color w:val="007BBD"/>
          <w:spacing w:val="6"/>
          <w:sz w:val="20"/>
          <w:szCs w:val="20"/>
        </w:rPr>
        <w:t>àng</w:t>
      </w:r>
      <w:r w:rsidR="00874E38">
        <w:rPr>
          <w:b/>
          <w:color w:val="007BBD"/>
          <w:spacing w:val="6"/>
          <w:sz w:val="20"/>
          <w:szCs w:val="20"/>
        </w:rPr>
        <w:t xml:space="preserve">/ </w:t>
      </w:r>
      <w:r w:rsidRPr="00191B9E">
        <w:rPr>
          <w:b/>
          <w:color w:val="007BBD"/>
          <w:spacing w:val="6"/>
          <w:sz w:val="20"/>
          <w:szCs w:val="20"/>
        </w:rPr>
        <w:t>đất</w:t>
      </w:r>
      <w:r>
        <w:rPr>
          <w:b/>
          <w:color w:val="007BBD"/>
          <w:spacing w:val="6"/>
          <w:sz w:val="20"/>
          <w:szCs w:val="20"/>
        </w:rPr>
        <w:t xml:space="preserve"> tr</w:t>
      </w:r>
      <w:r w:rsidRPr="00191B9E">
        <w:rPr>
          <w:b/>
          <w:color w:val="007BBD"/>
          <w:spacing w:val="6"/>
          <w:sz w:val="20"/>
          <w:szCs w:val="20"/>
        </w:rPr>
        <w:t>ống</w:t>
      </w:r>
      <w:r>
        <w:rPr>
          <w:b/>
          <w:color w:val="007BBD"/>
          <w:spacing w:val="6"/>
          <w:sz w:val="20"/>
          <w:szCs w:val="20"/>
        </w:rPr>
        <w:t>, qu</w:t>
      </w:r>
      <w:r w:rsidRPr="00191B9E">
        <w:rPr>
          <w:b/>
          <w:color w:val="007BBD"/>
          <w:spacing w:val="6"/>
          <w:sz w:val="20"/>
          <w:szCs w:val="20"/>
        </w:rPr>
        <w:t>ảng</w:t>
      </w:r>
      <w:r>
        <w:rPr>
          <w:b/>
          <w:color w:val="007BBD"/>
          <w:spacing w:val="6"/>
          <w:sz w:val="20"/>
          <w:szCs w:val="20"/>
        </w:rPr>
        <w:t xml:space="preserve"> c</w:t>
      </w:r>
      <w:r w:rsidRPr="00191B9E">
        <w:rPr>
          <w:b/>
          <w:color w:val="007BBD"/>
          <w:spacing w:val="6"/>
          <w:sz w:val="20"/>
          <w:szCs w:val="20"/>
        </w:rPr>
        <w:t>áo</w:t>
      </w:r>
      <w:r>
        <w:rPr>
          <w:b/>
          <w:color w:val="007BBD"/>
          <w:spacing w:val="6"/>
          <w:sz w:val="20"/>
          <w:szCs w:val="20"/>
        </w:rPr>
        <w:t xml:space="preserve"> v</w:t>
      </w:r>
      <w:r w:rsidRPr="00191B9E">
        <w:rPr>
          <w:b/>
          <w:color w:val="007BBD"/>
          <w:spacing w:val="6"/>
          <w:sz w:val="20"/>
          <w:szCs w:val="20"/>
        </w:rPr>
        <w:t>à</w:t>
      </w:r>
      <w:r>
        <w:rPr>
          <w:b/>
          <w:color w:val="007BBD"/>
          <w:spacing w:val="6"/>
          <w:sz w:val="20"/>
          <w:szCs w:val="20"/>
        </w:rPr>
        <w:t xml:space="preserve"> d</w:t>
      </w:r>
      <w:r w:rsidRPr="00191B9E">
        <w:rPr>
          <w:b/>
          <w:color w:val="007BBD"/>
          <w:spacing w:val="6"/>
          <w:sz w:val="20"/>
          <w:szCs w:val="20"/>
        </w:rPr>
        <w:t>ịch</w:t>
      </w:r>
      <w:r>
        <w:rPr>
          <w:b/>
          <w:color w:val="007BBD"/>
          <w:spacing w:val="6"/>
          <w:sz w:val="20"/>
          <w:szCs w:val="20"/>
        </w:rPr>
        <w:t xml:space="preserve"> v</w:t>
      </w:r>
      <w:r w:rsidRPr="00191B9E">
        <w:rPr>
          <w:b/>
          <w:color w:val="007BBD"/>
          <w:spacing w:val="6"/>
          <w:sz w:val="20"/>
          <w:szCs w:val="20"/>
        </w:rPr>
        <w:t>ụ</w:t>
      </w:r>
      <w:r>
        <w:rPr>
          <w:b/>
          <w:color w:val="007BBD"/>
          <w:spacing w:val="6"/>
          <w:sz w:val="20"/>
          <w:szCs w:val="20"/>
        </w:rPr>
        <w:t xml:space="preserve"> kh</w:t>
      </w:r>
      <w:r w:rsidRPr="00191B9E">
        <w:rPr>
          <w:b/>
          <w:color w:val="007BBD"/>
          <w:spacing w:val="6"/>
          <w:sz w:val="20"/>
          <w:szCs w:val="20"/>
        </w:rPr>
        <w:t>ác</w:t>
      </w:r>
      <w:r>
        <w:rPr>
          <w:b/>
          <w:color w:val="007BBD"/>
          <w:spacing w:val="6"/>
          <w:sz w:val="20"/>
          <w:szCs w:val="20"/>
        </w:rPr>
        <w:t xml:space="preserve"> </w:t>
      </w:r>
      <w:r w:rsidRPr="00191B9E">
        <w:rPr>
          <w:b/>
          <w:color w:val="007BBD"/>
          <w:spacing w:val="6"/>
          <w:sz w:val="20"/>
          <w:szCs w:val="20"/>
        </w:rPr>
        <w:t>đã</w:t>
      </w:r>
      <w:r>
        <w:rPr>
          <w:b/>
          <w:color w:val="007BBD"/>
          <w:spacing w:val="6"/>
          <w:sz w:val="20"/>
          <w:szCs w:val="20"/>
        </w:rPr>
        <w:t xml:space="preserve"> </w:t>
      </w:r>
      <w:r w:rsidRPr="00191B9E">
        <w:rPr>
          <w:b/>
          <w:color w:val="007BBD"/>
          <w:spacing w:val="6"/>
          <w:sz w:val="20"/>
          <w:szCs w:val="20"/>
        </w:rPr>
        <w:t>đă</w:t>
      </w:r>
      <w:r>
        <w:rPr>
          <w:b/>
          <w:color w:val="007BBD"/>
          <w:spacing w:val="6"/>
          <w:sz w:val="20"/>
          <w:szCs w:val="20"/>
        </w:rPr>
        <w:t>ng k</w:t>
      </w:r>
      <w:r w:rsidRPr="00191B9E">
        <w:rPr>
          <w:b/>
          <w:color w:val="007BBD"/>
          <w:spacing w:val="6"/>
          <w:sz w:val="20"/>
          <w:szCs w:val="20"/>
        </w:rPr>
        <w:t>ý</w:t>
      </w:r>
      <w:r>
        <w:rPr>
          <w:b/>
          <w:color w:val="007BBD"/>
          <w:spacing w:val="6"/>
          <w:sz w:val="20"/>
          <w:szCs w:val="20"/>
        </w:rPr>
        <w:t>, b</w:t>
      </w:r>
      <w:r w:rsidRPr="00191B9E">
        <w:rPr>
          <w:b/>
          <w:color w:val="007BBD"/>
          <w:spacing w:val="6"/>
          <w:sz w:val="20"/>
          <w:szCs w:val="20"/>
        </w:rPr>
        <w:t>ằng</w:t>
      </w:r>
      <w:r>
        <w:rPr>
          <w:b/>
          <w:color w:val="007BBD"/>
          <w:spacing w:val="6"/>
          <w:sz w:val="20"/>
          <w:szCs w:val="20"/>
        </w:rPr>
        <w:t xml:space="preserve"> ti</w:t>
      </w:r>
      <w:r w:rsidRPr="00191B9E">
        <w:rPr>
          <w:b/>
          <w:color w:val="007BBD"/>
          <w:spacing w:val="6"/>
          <w:sz w:val="20"/>
          <w:szCs w:val="20"/>
        </w:rPr>
        <w:t>ền</w:t>
      </w:r>
      <w:r>
        <w:rPr>
          <w:b/>
          <w:color w:val="007BBD"/>
          <w:spacing w:val="6"/>
          <w:sz w:val="20"/>
          <w:szCs w:val="20"/>
        </w:rPr>
        <w:t xml:space="preserve"> m</w:t>
      </w:r>
      <w:r w:rsidRPr="00191B9E">
        <w:rPr>
          <w:b/>
          <w:color w:val="007BBD"/>
          <w:spacing w:val="6"/>
          <w:sz w:val="20"/>
          <w:szCs w:val="20"/>
        </w:rPr>
        <w:t>ặt</w:t>
      </w:r>
      <w:r w:rsidR="00874E38">
        <w:rPr>
          <w:b/>
          <w:color w:val="007BBD"/>
          <w:spacing w:val="6"/>
          <w:sz w:val="20"/>
          <w:szCs w:val="20"/>
        </w:rPr>
        <w:t xml:space="preserve"> </w:t>
      </w:r>
      <w:r>
        <w:rPr>
          <w:b/>
          <w:color w:val="007BBD"/>
          <w:spacing w:val="6"/>
          <w:sz w:val="20"/>
          <w:szCs w:val="20"/>
        </w:rPr>
        <w:t>ho</w:t>
      </w:r>
      <w:r w:rsidRPr="00191B9E">
        <w:rPr>
          <w:b/>
          <w:color w:val="007BBD"/>
          <w:spacing w:val="6"/>
          <w:sz w:val="20"/>
          <w:szCs w:val="20"/>
        </w:rPr>
        <w:t>ặc</w:t>
      </w:r>
      <w:r>
        <w:rPr>
          <w:b/>
          <w:color w:val="007BBD"/>
          <w:spacing w:val="6"/>
          <w:sz w:val="20"/>
          <w:szCs w:val="20"/>
        </w:rPr>
        <w:t xml:space="preserve"> chuy</w:t>
      </w:r>
      <w:r w:rsidRPr="00191B9E">
        <w:rPr>
          <w:b/>
          <w:color w:val="007BBD"/>
          <w:spacing w:val="6"/>
          <w:sz w:val="20"/>
          <w:szCs w:val="20"/>
        </w:rPr>
        <w:t>ển</w:t>
      </w:r>
      <w:r>
        <w:rPr>
          <w:b/>
          <w:color w:val="007BBD"/>
          <w:spacing w:val="6"/>
          <w:sz w:val="20"/>
          <w:szCs w:val="20"/>
        </w:rPr>
        <w:t xml:space="preserve"> kho</w:t>
      </w:r>
      <w:r w:rsidRPr="00191B9E">
        <w:rPr>
          <w:b/>
          <w:color w:val="007BBD"/>
          <w:spacing w:val="6"/>
          <w:sz w:val="20"/>
          <w:szCs w:val="20"/>
        </w:rPr>
        <w:t>ản</w:t>
      </w:r>
      <w:r>
        <w:rPr>
          <w:b/>
          <w:color w:val="007BBD"/>
          <w:spacing w:val="6"/>
          <w:sz w:val="20"/>
          <w:szCs w:val="20"/>
        </w:rPr>
        <w:t xml:space="preserve"> t</w:t>
      </w:r>
      <w:r w:rsidRPr="00191B9E">
        <w:rPr>
          <w:b/>
          <w:color w:val="007BBD"/>
          <w:spacing w:val="6"/>
          <w:sz w:val="20"/>
          <w:szCs w:val="20"/>
        </w:rPr>
        <w:t>ới</w:t>
      </w:r>
      <w:r>
        <w:rPr>
          <w:b/>
          <w:color w:val="007BBD"/>
          <w:spacing w:val="6"/>
          <w:sz w:val="20"/>
          <w:szCs w:val="20"/>
        </w:rPr>
        <w:t>:</w:t>
      </w:r>
    </w:p>
    <w:p w:rsidR="009502C0" w:rsidRPr="00D85A3B" w:rsidRDefault="00191B9E" w:rsidP="009502C0">
      <w:pPr>
        <w:tabs>
          <w:tab w:val="left" w:pos="2057"/>
          <w:tab w:val="right" w:pos="4862"/>
          <w:tab w:val="right" w:pos="7667"/>
          <w:tab w:val="right" w:pos="10472"/>
        </w:tabs>
        <w:spacing w:line="300" w:lineRule="exact"/>
        <w:ind w:left="374" w:right="301"/>
        <w:jc w:val="both"/>
        <w:rPr>
          <w:b/>
          <w:color w:val="007BBD"/>
          <w:spacing w:val="6"/>
          <w:sz w:val="20"/>
          <w:szCs w:val="20"/>
        </w:rPr>
      </w:pPr>
      <w:r>
        <w:rPr>
          <w:b/>
          <w:color w:val="007BBD"/>
          <w:spacing w:val="6"/>
          <w:sz w:val="20"/>
          <w:szCs w:val="20"/>
        </w:rPr>
        <w:t>* C</w:t>
      </w:r>
      <w:r w:rsidRPr="00191B9E">
        <w:rPr>
          <w:b/>
          <w:color w:val="007BBD"/>
          <w:spacing w:val="6"/>
          <w:sz w:val="20"/>
          <w:szCs w:val="20"/>
        </w:rPr>
        <w:t>ô</w:t>
      </w:r>
      <w:r>
        <w:rPr>
          <w:b/>
          <w:color w:val="007BBD"/>
          <w:spacing w:val="6"/>
          <w:sz w:val="20"/>
          <w:szCs w:val="20"/>
        </w:rPr>
        <w:t>ng ty CP Qu</w:t>
      </w:r>
      <w:r w:rsidRPr="00191B9E">
        <w:rPr>
          <w:b/>
          <w:color w:val="007BBD"/>
          <w:spacing w:val="6"/>
          <w:sz w:val="20"/>
          <w:szCs w:val="20"/>
        </w:rPr>
        <w:t>ảng</w:t>
      </w:r>
      <w:r>
        <w:rPr>
          <w:b/>
          <w:color w:val="007BBD"/>
          <w:spacing w:val="6"/>
          <w:sz w:val="20"/>
          <w:szCs w:val="20"/>
        </w:rPr>
        <w:t xml:space="preserve"> c</w:t>
      </w:r>
      <w:r w:rsidRPr="00191B9E">
        <w:rPr>
          <w:b/>
          <w:color w:val="007BBD"/>
          <w:spacing w:val="6"/>
          <w:sz w:val="20"/>
          <w:szCs w:val="20"/>
        </w:rPr>
        <w:t>áo</w:t>
      </w:r>
      <w:r>
        <w:rPr>
          <w:b/>
          <w:color w:val="007BBD"/>
          <w:spacing w:val="6"/>
          <w:sz w:val="20"/>
          <w:szCs w:val="20"/>
        </w:rPr>
        <w:t xml:space="preserve"> &amp; H</w:t>
      </w:r>
      <w:r w:rsidRPr="00191B9E">
        <w:rPr>
          <w:b/>
          <w:color w:val="007BBD"/>
          <w:spacing w:val="6"/>
          <w:sz w:val="20"/>
          <w:szCs w:val="20"/>
        </w:rPr>
        <w:t>ội</w:t>
      </w:r>
      <w:r>
        <w:rPr>
          <w:b/>
          <w:color w:val="007BBD"/>
          <w:spacing w:val="6"/>
          <w:sz w:val="20"/>
          <w:szCs w:val="20"/>
        </w:rPr>
        <w:t xml:space="preserve"> ch</w:t>
      </w:r>
      <w:r w:rsidRPr="00191B9E">
        <w:rPr>
          <w:b/>
          <w:color w:val="007BBD"/>
          <w:spacing w:val="6"/>
          <w:sz w:val="20"/>
          <w:szCs w:val="20"/>
        </w:rPr>
        <w:t>ợ</w:t>
      </w:r>
      <w:r>
        <w:rPr>
          <w:b/>
          <w:color w:val="007BBD"/>
          <w:spacing w:val="6"/>
          <w:sz w:val="20"/>
          <w:szCs w:val="20"/>
        </w:rPr>
        <w:t xml:space="preserve"> Th</w:t>
      </w:r>
      <w:r w:rsidRPr="00191B9E">
        <w:rPr>
          <w:b/>
          <w:color w:val="007BBD"/>
          <w:spacing w:val="6"/>
          <w:sz w:val="20"/>
          <w:szCs w:val="20"/>
        </w:rPr>
        <w:t>ươ</w:t>
      </w:r>
      <w:r>
        <w:rPr>
          <w:b/>
          <w:color w:val="007BBD"/>
          <w:spacing w:val="6"/>
          <w:sz w:val="20"/>
          <w:szCs w:val="20"/>
        </w:rPr>
        <w:t>ng m</w:t>
      </w:r>
      <w:r w:rsidRPr="00191B9E">
        <w:rPr>
          <w:b/>
          <w:color w:val="007BBD"/>
          <w:spacing w:val="6"/>
          <w:sz w:val="20"/>
          <w:szCs w:val="20"/>
        </w:rPr>
        <w:t>ại</w:t>
      </w:r>
      <w:r>
        <w:rPr>
          <w:b/>
          <w:color w:val="007BBD"/>
          <w:spacing w:val="6"/>
          <w:sz w:val="20"/>
          <w:szCs w:val="20"/>
        </w:rPr>
        <w:t xml:space="preserve"> </w:t>
      </w:r>
      <w:r w:rsidR="009502C0" w:rsidRPr="00D85A3B">
        <w:rPr>
          <w:b/>
          <w:color w:val="007BBD"/>
          <w:spacing w:val="6"/>
          <w:sz w:val="20"/>
          <w:szCs w:val="20"/>
        </w:rPr>
        <w:t>VINEXAD</w:t>
      </w:r>
    </w:p>
    <w:p w:rsidR="009502C0" w:rsidRPr="00191B9E" w:rsidRDefault="00191B9E" w:rsidP="009502C0">
      <w:pPr>
        <w:tabs>
          <w:tab w:val="left" w:pos="2057"/>
          <w:tab w:val="right" w:pos="4862"/>
          <w:tab w:val="right" w:pos="7667"/>
          <w:tab w:val="right" w:pos="10472"/>
        </w:tabs>
        <w:spacing w:line="300" w:lineRule="exact"/>
        <w:ind w:left="374" w:right="301"/>
        <w:jc w:val="both"/>
        <w:rPr>
          <w:color w:val="007BBD"/>
          <w:spacing w:val="6"/>
          <w:sz w:val="20"/>
          <w:szCs w:val="20"/>
        </w:rPr>
      </w:pPr>
      <w:r>
        <w:rPr>
          <w:color w:val="007BBD"/>
          <w:spacing w:val="6"/>
          <w:sz w:val="20"/>
          <w:szCs w:val="20"/>
        </w:rPr>
        <w:t>S</w:t>
      </w:r>
      <w:r w:rsidRPr="00191B9E">
        <w:rPr>
          <w:color w:val="007BBD"/>
          <w:spacing w:val="6"/>
          <w:sz w:val="20"/>
          <w:szCs w:val="20"/>
        </w:rPr>
        <w:t>ố</w:t>
      </w:r>
      <w:r>
        <w:rPr>
          <w:color w:val="007BBD"/>
          <w:spacing w:val="6"/>
          <w:sz w:val="20"/>
          <w:szCs w:val="20"/>
        </w:rPr>
        <w:t xml:space="preserve"> 9 </w:t>
      </w:r>
      <w:r w:rsidRPr="00191B9E">
        <w:rPr>
          <w:color w:val="007BBD"/>
          <w:spacing w:val="6"/>
          <w:sz w:val="20"/>
          <w:szCs w:val="20"/>
        </w:rPr>
        <w:t>Đ</w:t>
      </w:r>
      <w:r>
        <w:rPr>
          <w:color w:val="007BBD"/>
          <w:spacing w:val="6"/>
          <w:sz w:val="20"/>
          <w:szCs w:val="20"/>
        </w:rPr>
        <w:t>inh L</w:t>
      </w:r>
      <w:r w:rsidRPr="00191B9E">
        <w:rPr>
          <w:color w:val="007BBD"/>
          <w:spacing w:val="6"/>
          <w:sz w:val="20"/>
          <w:szCs w:val="20"/>
        </w:rPr>
        <w:t>ễ</w:t>
      </w:r>
      <w:r>
        <w:rPr>
          <w:color w:val="007BBD"/>
          <w:spacing w:val="6"/>
          <w:sz w:val="20"/>
          <w:szCs w:val="20"/>
        </w:rPr>
        <w:t>, Ho</w:t>
      </w:r>
      <w:r w:rsidRPr="00191B9E">
        <w:rPr>
          <w:color w:val="007BBD"/>
          <w:spacing w:val="6"/>
          <w:sz w:val="20"/>
          <w:szCs w:val="20"/>
        </w:rPr>
        <w:t>àn</w:t>
      </w:r>
      <w:r>
        <w:rPr>
          <w:color w:val="007BBD"/>
          <w:spacing w:val="6"/>
          <w:sz w:val="20"/>
          <w:szCs w:val="20"/>
        </w:rPr>
        <w:t xml:space="preserve"> Ki</w:t>
      </w:r>
      <w:r w:rsidRPr="00191B9E">
        <w:rPr>
          <w:color w:val="007BBD"/>
          <w:spacing w:val="6"/>
          <w:sz w:val="20"/>
          <w:szCs w:val="20"/>
        </w:rPr>
        <w:t>ếm</w:t>
      </w:r>
      <w:r>
        <w:rPr>
          <w:color w:val="007BBD"/>
          <w:spacing w:val="6"/>
          <w:sz w:val="20"/>
          <w:szCs w:val="20"/>
        </w:rPr>
        <w:t>, H</w:t>
      </w:r>
      <w:r w:rsidRPr="00191B9E">
        <w:rPr>
          <w:color w:val="007BBD"/>
          <w:spacing w:val="6"/>
          <w:sz w:val="20"/>
          <w:szCs w:val="20"/>
        </w:rPr>
        <w:t>à</w:t>
      </w:r>
      <w:r>
        <w:rPr>
          <w:color w:val="007BBD"/>
          <w:spacing w:val="6"/>
          <w:sz w:val="20"/>
          <w:szCs w:val="20"/>
        </w:rPr>
        <w:t xml:space="preserve"> N</w:t>
      </w:r>
      <w:r w:rsidRPr="00191B9E">
        <w:rPr>
          <w:color w:val="007BBD"/>
          <w:spacing w:val="6"/>
          <w:sz w:val="20"/>
          <w:szCs w:val="20"/>
        </w:rPr>
        <w:t>ội</w:t>
      </w:r>
    </w:p>
    <w:p w:rsidR="00191B9E" w:rsidRDefault="00191B9E" w:rsidP="009502C0">
      <w:pPr>
        <w:spacing w:line="300" w:lineRule="exact"/>
        <w:ind w:left="374" w:right="301"/>
        <w:jc w:val="both"/>
        <w:rPr>
          <w:color w:val="007BBD"/>
          <w:spacing w:val="6"/>
          <w:sz w:val="20"/>
          <w:szCs w:val="20"/>
        </w:rPr>
      </w:pPr>
      <w:r>
        <w:rPr>
          <w:color w:val="007BBD"/>
          <w:spacing w:val="6"/>
          <w:sz w:val="20"/>
          <w:szCs w:val="20"/>
        </w:rPr>
        <w:t>Tel.: (84.</w:t>
      </w:r>
      <w:r w:rsidR="00101333">
        <w:rPr>
          <w:color w:val="007BBD"/>
          <w:spacing w:val="6"/>
          <w:sz w:val="20"/>
          <w:szCs w:val="20"/>
        </w:rPr>
        <w:t>2</w:t>
      </w:r>
      <w:r>
        <w:rPr>
          <w:color w:val="007BBD"/>
          <w:spacing w:val="6"/>
          <w:sz w:val="20"/>
          <w:szCs w:val="20"/>
        </w:rPr>
        <w:t>4) 38255546</w:t>
      </w:r>
      <w:r>
        <w:rPr>
          <w:color w:val="007BBD"/>
          <w:spacing w:val="6"/>
          <w:sz w:val="20"/>
          <w:szCs w:val="20"/>
        </w:rPr>
        <w:tab/>
      </w:r>
      <w:r w:rsidRPr="00191B9E">
        <w:rPr>
          <w:color w:val="007BBD"/>
          <w:spacing w:val="6"/>
          <w:sz w:val="20"/>
          <w:szCs w:val="20"/>
        </w:rPr>
        <w:t>Ex</w:t>
      </w:r>
      <w:r w:rsidR="003C06CF">
        <w:rPr>
          <w:color w:val="007BBD"/>
          <w:spacing w:val="6"/>
          <w:sz w:val="20"/>
          <w:szCs w:val="20"/>
        </w:rPr>
        <w:t>t: 451</w:t>
      </w:r>
      <w:bookmarkStart w:id="0" w:name="_GoBack"/>
      <w:bookmarkEnd w:id="0"/>
      <w:r w:rsidR="005842CB">
        <w:rPr>
          <w:color w:val="007BBD"/>
          <w:spacing w:val="6"/>
          <w:sz w:val="20"/>
          <w:szCs w:val="20"/>
        </w:rPr>
        <w:tab/>
      </w:r>
    </w:p>
    <w:p w:rsidR="002C7304" w:rsidRDefault="00191B9E" w:rsidP="009502C0">
      <w:pPr>
        <w:spacing w:line="300" w:lineRule="exact"/>
        <w:ind w:left="374" w:right="301"/>
        <w:jc w:val="both"/>
        <w:rPr>
          <w:color w:val="007BBD"/>
          <w:spacing w:val="6"/>
          <w:sz w:val="20"/>
          <w:szCs w:val="20"/>
        </w:rPr>
      </w:pPr>
      <w:r>
        <w:rPr>
          <w:color w:val="007BBD"/>
          <w:spacing w:val="6"/>
          <w:sz w:val="20"/>
          <w:szCs w:val="20"/>
        </w:rPr>
        <w:t>Ch</w:t>
      </w:r>
      <w:r w:rsidRPr="00191B9E">
        <w:rPr>
          <w:color w:val="007BBD"/>
          <w:spacing w:val="6"/>
          <w:sz w:val="20"/>
          <w:szCs w:val="20"/>
        </w:rPr>
        <w:t>ị</w:t>
      </w:r>
      <w:r>
        <w:rPr>
          <w:color w:val="007BBD"/>
          <w:spacing w:val="6"/>
          <w:sz w:val="20"/>
          <w:szCs w:val="20"/>
        </w:rPr>
        <w:t xml:space="preserve"> </w:t>
      </w:r>
      <w:r w:rsidR="003C06CF">
        <w:rPr>
          <w:color w:val="007BBD"/>
          <w:spacing w:val="6"/>
          <w:sz w:val="20"/>
          <w:szCs w:val="20"/>
        </w:rPr>
        <w:t>Hồ Thu Hà/ Cellphone: 0903222422</w:t>
      </w:r>
    </w:p>
    <w:p w:rsidR="009502C0" w:rsidRPr="00191B9E" w:rsidRDefault="009502C0" w:rsidP="009502C0">
      <w:pPr>
        <w:spacing w:line="300" w:lineRule="exact"/>
        <w:ind w:left="374" w:right="301"/>
        <w:jc w:val="both"/>
        <w:rPr>
          <w:color w:val="007BBD"/>
          <w:spacing w:val="6"/>
          <w:sz w:val="20"/>
          <w:szCs w:val="20"/>
          <w:u w:val="single"/>
        </w:rPr>
      </w:pPr>
      <w:r w:rsidRPr="00D85A3B">
        <w:rPr>
          <w:color w:val="007BBD"/>
          <w:spacing w:val="6"/>
          <w:sz w:val="20"/>
          <w:szCs w:val="20"/>
        </w:rPr>
        <w:t xml:space="preserve">E-mail: </w:t>
      </w:r>
      <w:r w:rsidR="003C06CF">
        <w:rPr>
          <w:color w:val="007BBD"/>
          <w:spacing w:val="6"/>
          <w:sz w:val="20"/>
          <w:szCs w:val="20"/>
        </w:rPr>
        <w:t>hothuhahn</w:t>
      </w:r>
      <w:r w:rsidR="002C7304">
        <w:rPr>
          <w:color w:val="007BBD"/>
          <w:spacing w:val="6"/>
          <w:sz w:val="20"/>
          <w:szCs w:val="20"/>
        </w:rPr>
        <w:t>@vinexad.com.vn</w:t>
      </w:r>
    </w:p>
    <w:p w:rsidR="00191B9E" w:rsidRDefault="00191B9E" w:rsidP="009502C0">
      <w:pPr>
        <w:spacing w:line="300" w:lineRule="exact"/>
        <w:ind w:left="374" w:right="301"/>
        <w:jc w:val="both"/>
        <w:rPr>
          <w:color w:val="007BBD"/>
          <w:spacing w:val="6"/>
          <w:sz w:val="20"/>
          <w:szCs w:val="20"/>
        </w:rPr>
      </w:pPr>
      <w:r w:rsidRPr="00191B9E">
        <w:rPr>
          <w:color w:val="007BBD"/>
          <w:spacing w:val="6"/>
          <w:sz w:val="20"/>
          <w:szCs w:val="20"/>
        </w:rPr>
        <w:t xml:space="preserve">TK Tiền </w:t>
      </w:r>
      <w:r w:rsidR="00690894">
        <w:rPr>
          <w:color w:val="007BBD"/>
          <w:spacing w:val="6"/>
          <w:sz w:val="20"/>
          <w:szCs w:val="20"/>
        </w:rPr>
        <w:t>V</w:t>
      </w:r>
      <w:r w:rsidRPr="00191B9E">
        <w:rPr>
          <w:color w:val="007BBD"/>
          <w:spacing w:val="6"/>
          <w:sz w:val="20"/>
          <w:szCs w:val="20"/>
        </w:rPr>
        <w:t>iệt:</w:t>
      </w:r>
      <w:r>
        <w:rPr>
          <w:color w:val="007BBD"/>
          <w:spacing w:val="6"/>
          <w:sz w:val="20"/>
          <w:szCs w:val="20"/>
        </w:rPr>
        <w:t xml:space="preserve"> </w:t>
      </w:r>
      <w:proofErr w:type="gramStart"/>
      <w:r>
        <w:rPr>
          <w:color w:val="007BBD"/>
          <w:spacing w:val="6"/>
          <w:sz w:val="20"/>
          <w:szCs w:val="20"/>
        </w:rPr>
        <w:t>0021000000172  Ng</w:t>
      </w:r>
      <w:r w:rsidRPr="00191B9E">
        <w:rPr>
          <w:color w:val="007BBD"/>
          <w:spacing w:val="6"/>
          <w:sz w:val="20"/>
          <w:szCs w:val="20"/>
        </w:rPr>
        <w:t>â</w:t>
      </w:r>
      <w:r>
        <w:rPr>
          <w:color w:val="007BBD"/>
          <w:spacing w:val="6"/>
          <w:sz w:val="20"/>
          <w:szCs w:val="20"/>
        </w:rPr>
        <w:t>n</w:t>
      </w:r>
      <w:proofErr w:type="gramEnd"/>
      <w:r>
        <w:rPr>
          <w:color w:val="007BBD"/>
          <w:spacing w:val="6"/>
          <w:sz w:val="20"/>
          <w:szCs w:val="20"/>
        </w:rPr>
        <w:t xml:space="preserve"> h</w:t>
      </w:r>
      <w:r w:rsidRPr="00191B9E">
        <w:rPr>
          <w:color w:val="007BBD"/>
          <w:spacing w:val="6"/>
          <w:sz w:val="20"/>
          <w:szCs w:val="20"/>
        </w:rPr>
        <w:t>àng</w:t>
      </w:r>
      <w:r>
        <w:rPr>
          <w:color w:val="007BBD"/>
          <w:spacing w:val="6"/>
          <w:sz w:val="20"/>
          <w:szCs w:val="20"/>
        </w:rPr>
        <w:t xml:space="preserve"> ngo</w:t>
      </w:r>
      <w:r w:rsidRPr="00191B9E">
        <w:rPr>
          <w:color w:val="007BBD"/>
          <w:spacing w:val="6"/>
          <w:sz w:val="20"/>
          <w:szCs w:val="20"/>
        </w:rPr>
        <w:t>ại</w:t>
      </w:r>
      <w:r>
        <w:rPr>
          <w:color w:val="007BBD"/>
          <w:spacing w:val="6"/>
          <w:sz w:val="20"/>
          <w:szCs w:val="20"/>
        </w:rPr>
        <w:t xml:space="preserve"> th</w:t>
      </w:r>
      <w:r w:rsidRPr="00191B9E">
        <w:rPr>
          <w:color w:val="007BBD"/>
          <w:spacing w:val="6"/>
          <w:sz w:val="20"/>
          <w:szCs w:val="20"/>
        </w:rPr>
        <w:t>ươ</w:t>
      </w:r>
      <w:r>
        <w:rPr>
          <w:color w:val="007BBD"/>
          <w:spacing w:val="6"/>
          <w:sz w:val="20"/>
          <w:szCs w:val="20"/>
        </w:rPr>
        <w:t>ng</w:t>
      </w:r>
      <w:r w:rsidR="009C6BC0">
        <w:rPr>
          <w:color w:val="007BBD"/>
          <w:spacing w:val="6"/>
          <w:sz w:val="20"/>
          <w:szCs w:val="20"/>
        </w:rPr>
        <w:t xml:space="preserve"> H</w:t>
      </w:r>
      <w:r w:rsidR="009C6BC0" w:rsidRPr="009C6BC0">
        <w:rPr>
          <w:color w:val="007BBD"/>
          <w:spacing w:val="6"/>
          <w:sz w:val="20"/>
          <w:szCs w:val="20"/>
        </w:rPr>
        <w:t>à</w:t>
      </w:r>
      <w:r w:rsidR="009C6BC0">
        <w:rPr>
          <w:color w:val="007BBD"/>
          <w:spacing w:val="6"/>
          <w:sz w:val="20"/>
          <w:szCs w:val="20"/>
        </w:rPr>
        <w:t xml:space="preserve"> N</w:t>
      </w:r>
      <w:r w:rsidR="009C6BC0" w:rsidRPr="009C6BC0">
        <w:rPr>
          <w:color w:val="007BBD"/>
          <w:spacing w:val="6"/>
          <w:sz w:val="20"/>
          <w:szCs w:val="20"/>
        </w:rPr>
        <w:t>ội</w:t>
      </w:r>
      <w:r w:rsidR="009C6BC0">
        <w:rPr>
          <w:color w:val="007BBD"/>
          <w:spacing w:val="6"/>
          <w:sz w:val="20"/>
          <w:szCs w:val="20"/>
        </w:rPr>
        <w:t xml:space="preserve"> – </w:t>
      </w:r>
      <w:r w:rsidR="00690894">
        <w:rPr>
          <w:color w:val="007BBD"/>
          <w:spacing w:val="6"/>
          <w:sz w:val="20"/>
          <w:szCs w:val="20"/>
        </w:rPr>
        <w:t>11B Cát Linh, Q. Đống Đa</w:t>
      </w:r>
      <w:r w:rsidR="009C6BC0">
        <w:rPr>
          <w:color w:val="007BBD"/>
          <w:spacing w:val="6"/>
          <w:sz w:val="20"/>
          <w:szCs w:val="20"/>
        </w:rPr>
        <w:t>, H</w:t>
      </w:r>
      <w:r w:rsidR="009C6BC0" w:rsidRPr="009C6BC0">
        <w:rPr>
          <w:color w:val="007BBD"/>
          <w:spacing w:val="6"/>
          <w:sz w:val="20"/>
          <w:szCs w:val="20"/>
        </w:rPr>
        <w:t>à</w:t>
      </w:r>
      <w:r w:rsidR="009C6BC0">
        <w:rPr>
          <w:color w:val="007BBD"/>
          <w:spacing w:val="6"/>
          <w:sz w:val="20"/>
          <w:szCs w:val="20"/>
        </w:rPr>
        <w:t xml:space="preserve"> N</w:t>
      </w:r>
      <w:r w:rsidR="009C6BC0" w:rsidRPr="009C6BC0">
        <w:rPr>
          <w:color w:val="007BBD"/>
          <w:spacing w:val="6"/>
          <w:sz w:val="20"/>
          <w:szCs w:val="20"/>
        </w:rPr>
        <w:t>ội</w:t>
      </w:r>
      <w:r w:rsidR="009C6BC0">
        <w:rPr>
          <w:color w:val="007BBD"/>
          <w:spacing w:val="6"/>
          <w:sz w:val="20"/>
          <w:szCs w:val="20"/>
        </w:rPr>
        <w:t>.</w:t>
      </w:r>
    </w:p>
    <w:p w:rsidR="009C6BC0" w:rsidRDefault="009C6BC0" w:rsidP="009502C0">
      <w:pPr>
        <w:spacing w:line="300" w:lineRule="exact"/>
        <w:ind w:left="374" w:right="301"/>
        <w:jc w:val="both"/>
        <w:rPr>
          <w:color w:val="007BBD"/>
          <w:spacing w:val="6"/>
          <w:sz w:val="20"/>
          <w:szCs w:val="20"/>
        </w:rPr>
      </w:pP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p>
    <w:p w:rsidR="009C6BC0" w:rsidRDefault="009C6BC0" w:rsidP="009502C0">
      <w:pPr>
        <w:spacing w:line="300" w:lineRule="exact"/>
        <w:ind w:left="374" w:right="301"/>
        <w:jc w:val="both"/>
        <w:rPr>
          <w:color w:val="007BBD"/>
          <w:spacing w:val="6"/>
          <w:sz w:val="20"/>
          <w:szCs w:val="20"/>
        </w:rPr>
      </w:pP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p>
    <w:p w:rsidR="009C6BC0" w:rsidRDefault="009C6BC0" w:rsidP="009502C0">
      <w:pPr>
        <w:spacing w:line="300" w:lineRule="exact"/>
        <w:ind w:left="374" w:right="301"/>
        <w:jc w:val="both"/>
        <w:rPr>
          <w:color w:val="007BBD"/>
          <w:spacing w:val="6"/>
          <w:sz w:val="20"/>
          <w:szCs w:val="20"/>
        </w:rPr>
      </w:pP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sidR="002C7304">
        <w:rPr>
          <w:color w:val="007BBD"/>
          <w:spacing w:val="6"/>
          <w:sz w:val="20"/>
          <w:szCs w:val="20"/>
        </w:rPr>
        <w:t xml:space="preserve">          </w:t>
      </w:r>
      <w:r w:rsidR="00653DB9">
        <w:rPr>
          <w:color w:val="007BBD"/>
          <w:spacing w:val="6"/>
          <w:sz w:val="20"/>
          <w:szCs w:val="20"/>
        </w:rPr>
        <w:t xml:space="preserve">                 </w:t>
      </w:r>
      <w:r>
        <w:rPr>
          <w:color w:val="007BBD"/>
          <w:spacing w:val="6"/>
          <w:sz w:val="20"/>
          <w:szCs w:val="20"/>
        </w:rPr>
        <w:t>Ng</w:t>
      </w:r>
      <w:r w:rsidRPr="009C6BC0">
        <w:rPr>
          <w:color w:val="007BBD"/>
          <w:spacing w:val="6"/>
          <w:sz w:val="20"/>
          <w:szCs w:val="20"/>
        </w:rPr>
        <w:t>ày</w:t>
      </w:r>
      <w:r w:rsidR="00751E13">
        <w:rPr>
          <w:color w:val="007BBD"/>
          <w:spacing w:val="6"/>
          <w:sz w:val="20"/>
          <w:szCs w:val="20"/>
        </w:rPr>
        <w:t xml:space="preserve"> </w:t>
      </w:r>
      <w:r w:rsidR="009402E2">
        <w:rPr>
          <w:color w:val="007BBD"/>
          <w:spacing w:val="6"/>
          <w:sz w:val="20"/>
          <w:szCs w:val="20"/>
        </w:rPr>
        <w:t xml:space="preserve">   </w:t>
      </w:r>
      <w:r w:rsidR="00653DB9">
        <w:rPr>
          <w:color w:val="007BBD"/>
          <w:spacing w:val="6"/>
          <w:sz w:val="20"/>
          <w:szCs w:val="20"/>
        </w:rPr>
        <w:t xml:space="preserve">      </w:t>
      </w:r>
      <w:r w:rsidR="00751E13">
        <w:rPr>
          <w:color w:val="007BBD"/>
          <w:spacing w:val="6"/>
          <w:sz w:val="20"/>
          <w:szCs w:val="20"/>
        </w:rPr>
        <w:t xml:space="preserve"> </w:t>
      </w:r>
      <w:r>
        <w:rPr>
          <w:color w:val="007BBD"/>
          <w:spacing w:val="6"/>
          <w:sz w:val="20"/>
          <w:szCs w:val="20"/>
        </w:rPr>
        <w:t>th</w:t>
      </w:r>
      <w:r w:rsidRPr="009C6BC0">
        <w:rPr>
          <w:color w:val="007BBD"/>
          <w:spacing w:val="6"/>
          <w:sz w:val="20"/>
          <w:szCs w:val="20"/>
        </w:rPr>
        <w:t>áng</w:t>
      </w:r>
      <w:r w:rsidR="00653DB9">
        <w:rPr>
          <w:color w:val="007BBD"/>
          <w:spacing w:val="6"/>
          <w:sz w:val="20"/>
          <w:szCs w:val="20"/>
        </w:rPr>
        <w:t xml:space="preserve">      </w:t>
      </w:r>
      <w:r w:rsidR="00751E13">
        <w:rPr>
          <w:color w:val="007BBD"/>
          <w:spacing w:val="6"/>
          <w:sz w:val="20"/>
          <w:szCs w:val="20"/>
        </w:rPr>
        <w:t xml:space="preserve"> </w:t>
      </w:r>
      <w:r w:rsidR="009402E2">
        <w:rPr>
          <w:color w:val="007BBD"/>
          <w:spacing w:val="6"/>
          <w:sz w:val="20"/>
          <w:szCs w:val="20"/>
        </w:rPr>
        <w:t xml:space="preserve">   </w:t>
      </w:r>
      <w:r w:rsidR="00751E13">
        <w:rPr>
          <w:color w:val="007BBD"/>
          <w:spacing w:val="6"/>
          <w:sz w:val="20"/>
          <w:szCs w:val="20"/>
        </w:rPr>
        <w:t xml:space="preserve"> </w:t>
      </w:r>
      <w:r>
        <w:rPr>
          <w:color w:val="007BBD"/>
          <w:spacing w:val="6"/>
          <w:sz w:val="20"/>
          <w:szCs w:val="20"/>
        </w:rPr>
        <w:t>n</w:t>
      </w:r>
      <w:r w:rsidRPr="009C6BC0">
        <w:rPr>
          <w:color w:val="007BBD"/>
          <w:spacing w:val="6"/>
          <w:sz w:val="20"/>
          <w:szCs w:val="20"/>
        </w:rPr>
        <w:t>ă</w:t>
      </w:r>
      <w:r w:rsidR="009402E2">
        <w:rPr>
          <w:color w:val="007BBD"/>
          <w:spacing w:val="6"/>
          <w:sz w:val="20"/>
          <w:szCs w:val="20"/>
        </w:rPr>
        <w:t xml:space="preserve">m </w:t>
      </w:r>
    </w:p>
    <w:p w:rsidR="009C6BC0" w:rsidRDefault="009C6BC0" w:rsidP="009502C0">
      <w:pPr>
        <w:spacing w:line="300" w:lineRule="exact"/>
        <w:ind w:left="374" w:right="301"/>
        <w:jc w:val="both"/>
        <w:rPr>
          <w:color w:val="007BBD"/>
          <w:spacing w:val="6"/>
          <w:sz w:val="20"/>
          <w:szCs w:val="20"/>
        </w:rPr>
      </w:pP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sidR="00653DB9">
        <w:rPr>
          <w:color w:val="007BBD"/>
          <w:spacing w:val="6"/>
          <w:sz w:val="20"/>
          <w:szCs w:val="20"/>
        </w:rPr>
        <w:t xml:space="preserve">                       </w:t>
      </w:r>
      <w:r>
        <w:rPr>
          <w:color w:val="007BBD"/>
          <w:spacing w:val="6"/>
          <w:sz w:val="20"/>
          <w:szCs w:val="20"/>
        </w:rPr>
        <w:t>Th</w:t>
      </w:r>
      <w:r w:rsidRPr="009C6BC0">
        <w:rPr>
          <w:color w:val="007BBD"/>
          <w:spacing w:val="6"/>
          <w:sz w:val="20"/>
          <w:szCs w:val="20"/>
        </w:rPr>
        <w:t>ủ</w:t>
      </w:r>
      <w:r>
        <w:rPr>
          <w:color w:val="007BBD"/>
          <w:spacing w:val="6"/>
          <w:sz w:val="20"/>
          <w:szCs w:val="20"/>
        </w:rPr>
        <w:t xml:space="preserve"> tr</w:t>
      </w:r>
      <w:r w:rsidRPr="009C6BC0">
        <w:rPr>
          <w:color w:val="007BBD"/>
          <w:spacing w:val="6"/>
          <w:sz w:val="20"/>
          <w:szCs w:val="20"/>
        </w:rPr>
        <w:t>ưởng</w:t>
      </w:r>
      <w:r>
        <w:rPr>
          <w:color w:val="007BBD"/>
          <w:spacing w:val="6"/>
          <w:sz w:val="20"/>
          <w:szCs w:val="20"/>
        </w:rPr>
        <w:t xml:space="preserve"> </w:t>
      </w:r>
      <w:r w:rsidRPr="009C6BC0">
        <w:rPr>
          <w:color w:val="007BBD"/>
          <w:spacing w:val="6"/>
          <w:sz w:val="20"/>
          <w:szCs w:val="20"/>
        </w:rPr>
        <w:t>đơ</w:t>
      </w:r>
      <w:r>
        <w:rPr>
          <w:color w:val="007BBD"/>
          <w:spacing w:val="6"/>
          <w:sz w:val="20"/>
          <w:szCs w:val="20"/>
        </w:rPr>
        <w:t>n v</w:t>
      </w:r>
      <w:r w:rsidRPr="009C6BC0">
        <w:rPr>
          <w:color w:val="007BBD"/>
          <w:spacing w:val="6"/>
          <w:sz w:val="20"/>
          <w:szCs w:val="20"/>
        </w:rPr>
        <w:t>ị</w:t>
      </w:r>
    </w:p>
    <w:p w:rsidR="009C6BC0" w:rsidRDefault="009C6BC0" w:rsidP="009502C0">
      <w:pPr>
        <w:spacing w:line="300" w:lineRule="exact"/>
        <w:ind w:left="374" w:right="301"/>
        <w:jc w:val="both"/>
        <w:rPr>
          <w:color w:val="007BBD"/>
          <w:spacing w:val="6"/>
          <w:sz w:val="20"/>
          <w:szCs w:val="20"/>
        </w:rPr>
      </w:pP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sidR="00653DB9">
        <w:rPr>
          <w:color w:val="007BBD"/>
          <w:spacing w:val="6"/>
          <w:sz w:val="20"/>
          <w:szCs w:val="20"/>
        </w:rPr>
        <w:t xml:space="preserve">                       </w:t>
      </w:r>
      <w:r>
        <w:rPr>
          <w:color w:val="007BBD"/>
          <w:spacing w:val="6"/>
          <w:sz w:val="20"/>
          <w:szCs w:val="20"/>
        </w:rPr>
        <w:t>(K</w:t>
      </w:r>
      <w:r w:rsidRPr="009C6BC0">
        <w:rPr>
          <w:color w:val="007BBD"/>
          <w:spacing w:val="6"/>
          <w:sz w:val="20"/>
          <w:szCs w:val="20"/>
        </w:rPr>
        <w:t>ý</w:t>
      </w:r>
      <w:r>
        <w:rPr>
          <w:color w:val="007BBD"/>
          <w:spacing w:val="6"/>
          <w:sz w:val="20"/>
          <w:szCs w:val="20"/>
        </w:rPr>
        <w:t xml:space="preserve"> t</w:t>
      </w:r>
      <w:r w:rsidRPr="009C6BC0">
        <w:rPr>
          <w:color w:val="007BBD"/>
          <w:spacing w:val="6"/>
          <w:sz w:val="20"/>
          <w:szCs w:val="20"/>
        </w:rPr>
        <w:t>ê</w:t>
      </w:r>
      <w:r>
        <w:rPr>
          <w:color w:val="007BBD"/>
          <w:spacing w:val="6"/>
          <w:sz w:val="20"/>
          <w:szCs w:val="20"/>
        </w:rPr>
        <w:t xml:space="preserve">n, </w:t>
      </w:r>
      <w:r w:rsidRPr="009C6BC0">
        <w:rPr>
          <w:color w:val="007BBD"/>
          <w:spacing w:val="6"/>
          <w:sz w:val="20"/>
          <w:szCs w:val="20"/>
        </w:rPr>
        <w:t>đóng</w:t>
      </w:r>
      <w:r>
        <w:rPr>
          <w:color w:val="007BBD"/>
          <w:spacing w:val="6"/>
          <w:sz w:val="20"/>
          <w:szCs w:val="20"/>
        </w:rPr>
        <w:t xml:space="preserve"> d</w:t>
      </w:r>
      <w:r w:rsidRPr="009C6BC0">
        <w:rPr>
          <w:color w:val="007BBD"/>
          <w:spacing w:val="6"/>
          <w:sz w:val="20"/>
          <w:szCs w:val="20"/>
        </w:rPr>
        <w:t>ấu</w:t>
      </w:r>
      <w:r>
        <w:rPr>
          <w:color w:val="007BBD"/>
          <w:spacing w:val="6"/>
          <w:sz w:val="20"/>
          <w:szCs w:val="20"/>
        </w:rPr>
        <w:t>)</w:t>
      </w:r>
    </w:p>
    <w:p w:rsidR="009C6BC0" w:rsidRDefault="009C6BC0" w:rsidP="009502C0">
      <w:pPr>
        <w:spacing w:line="300" w:lineRule="exact"/>
        <w:ind w:left="374" w:right="301"/>
        <w:jc w:val="both"/>
        <w:rPr>
          <w:color w:val="007BBD"/>
          <w:spacing w:val="6"/>
          <w:sz w:val="20"/>
          <w:szCs w:val="20"/>
        </w:rPr>
      </w:pPr>
    </w:p>
    <w:p w:rsidR="009C6BC0" w:rsidRDefault="00673511" w:rsidP="009502C0">
      <w:pPr>
        <w:spacing w:line="300" w:lineRule="exact"/>
        <w:ind w:left="374" w:right="301"/>
        <w:jc w:val="both"/>
        <w:rPr>
          <w:color w:val="007BBD"/>
          <w:spacing w:val="6"/>
          <w:sz w:val="20"/>
          <w:szCs w:val="20"/>
        </w:rPr>
      </w:pP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r>
        <w:rPr>
          <w:color w:val="007BBD"/>
          <w:spacing w:val="6"/>
          <w:sz w:val="20"/>
          <w:szCs w:val="20"/>
        </w:rPr>
        <w:tab/>
      </w:r>
    </w:p>
    <w:p w:rsidR="009C6BC0" w:rsidRDefault="009C6BC0" w:rsidP="009502C0">
      <w:pPr>
        <w:spacing w:line="300" w:lineRule="exact"/>
        <w:ind w:left="374" w:right="301"/>
        <w:jc w:val="both"/>
        <w:rPr>
          <w:color w:val="007BBD"/>
          <w:spacing w:val="6"/>
          <w:sz w:val="20"/>
          <w:szCs w:val="20"/>
        </w:rPr>
      </w:pPr>
    </w:p>
    <w:p w:rsidR="009C6BC0" w:rsidRPr="009C6BC0" w:rsidRDefault="00923134" w:rsidP="00923134">
      <w:pPr>
        <w:spacing w:line="300" w:lineRule="exact"/>
        <w:ind w:right="301"/>
        <w:jc w:val="both"/>
        <w:rPr>
          <w:b/>
          <w:color w:val="007BBD"/>
          <w:spacing w:val="6"/>
          <w:sz w:val="24"/>
          <w:szCs w:val="24"/>
        </w:rPr>
      </w:pPr>
      <w:r>
        <w:rPr>
          <w:b/>
          <w:color w:val="007BBD"/>
          <w:spacing w:val="6"/>
          <w:sz w:val="24"/>
          <w:szCs w:val="24"/>
        </w:rPr>
        <w:t xml:space="preserve">     </w:t>
      </w:r>
      <w:r w:rsidR="009C6BC0" w:rsidRPr="009C6BC0">
        <w:rPr>
          <w:b/>
          <w:color w:val="007BBD"/>
          <w:spacing w:val="6"/>
          <w:sz w:val="24"/>
          <w:szCs w:val="24"/>
        </w:rPr>
        <w:t>Thời hạ</w:t>
      </w:r>
      <w:r w:rsidR="007A3F68">
        <w:rPr>
          <w:b/>
          <w:color w:val="007BBD"/>
          <w:spacing w:val="6"/>
          <w:sz w:val="24"/>
          <w:szCs w:val="24"/>
        </w:rPr>
        <w:t>n đă</w:t>
      </w:r>
      <w:r w:rsidR="00101333">
        <w:rPr>
          <w:b/>
          <w:color w:val="007BBD"/>
          <w:spacing w:val="6"/>
          <w:sz w:val="24"/>
          <w:szCs w:val="24"/>
        </w:rPr>
        <w:t xml:space="preserve">ng ký đến hết ngày </w:t>
      </w:r>
      <w:r w:rsidR="00F14701">
        <w:rPr>
          <w:b/>
          <w:color w:val="007BBD"/>
          <w:spacing w:val="6"/>
          <w:sz w:val="24"/>
          <w:szCs w:val="24"/>
        </w:rPr>
        <w:t>30</w:t>
      </w:r>
      <w:r w:rsidR="00454F97">
        <w:rPr>
          <w:b/>
          <w:color w:val="007BBD"/>
          <w:spacing w:val="6"/>
          <w:sz w:val="24"/>
          <w:szCs w:val="24"/>
        </w:rPr>
        <w:t>/</w:t>
      </w:r>
      <w:r w:rsidR="00F14701">
        <w:rPr>
          <w:b/>
          <w:color w:val="007BBD"/>
          <w:spacing w:val="6"/>
          <w:sz w:val="24"/>
          <w:szCs w:val="24"/>
        </w:rPr>
        <w:t>10</w:t>
      </w:r>
      <w:r w:rsidR="00454F97">
        <w:rPr>
          <w:b/>
          <w:color w:val="007BBD"/>
          <w:spacing w:val="6"/>
          <w:sz w:val="24"/>
          <w:szCs w:val="24"/>
        </w:rPr>
        <w:t>/20</w:t>
      </w:r>
      <w:r w:rsidR="00874E38">
        <w:rPr>
          <w:b/>
          <w:color w:val="007BBD"/>
          <w:spacing w:val="6"/>
          <w:sz w:val="24"/>
          <w:szCs w:val="24"/>
        </w:rPr>
        <w:t>2</w:t>
      </w:r>
      <w:r w:rsidR="004E5FF4">
        <w:rPr>
          <w:b/>
          <w:color w:val="007BBD"/>
          <w:spacing w:val="6"/>
          <w:sz w:val="24"/>
          <w:szCs w:val="24"/>
        </w:rPr>
        <w:t>4</w:t>
      </w:r>
    </w:p>
    <w:p w:rsidR="00DC43CA" w:rsidRPr="00D85A3B" w:rsidRDefault="009502C0" w:rsidP="00191B9E">
      <w:pPr>
        <w:spacing w:before="120" w:line="300" w:lineRule="exact"/>
        <w:ind w:left="374" w:right="301"/>
        <w:jc w:val="both"/>
      </w:pPr>
      <w:r w:rsidRPr="00191B9E">
        <w:tab/>
      </w:r>
      <w:r w:rsidRPr="00D85A3B">
        <w:tab/>
      </w:r>
      <w:r w:rsidRPr="00D85A3B">
        <w:tab/>
      </w:r>
      <w:r w:rsidRPr="00D85A3B">
        <w:tab/>
      </w:r>
      <w:r w:rsidRPr="00D85A3B">
        <w:tab/>
      </w:r>
      <w:r w:rsidRPr="00D85A3B">
        <w:tab/>
      </w:r>
      <w:r w:rsidRPr="00D85A3B">
        <w:tab/>
      </w:r>
    </w:p>
    <w:tbl>
      <w:tblPr>
        <w:tblW w:w="10908" w:type="dxa"/>
        <w:tblBorders>
          <w:top w:val="single" w:sz="4" w:space="0" w:color="auto"/>
          <w:left w:val="single" w:sz="4" w:space="0" w:color="auto"/>
          <w:bottom w:val="single" w:sz="4" w:space="0" w:color="auto"/>
          <w:right w:val="single" w:sz="4" w:space="0" w:color="auto"/>
        </w:tblBorders>
        <w:shd w:val="clear" w:color="auto" w:fill="008000"/>
        <w:tblLook w:val="04A0" w:firstRow="1" w:lastRow="0" w:firstColumn="1" w:lastColumn="0" w:noHBand="0" w:noVBand="1"/>
      </w:tblPr>
      <w:tblGrid>
        <w:gridCol w:w="10932"/>
      </w:tblGrid>
      <w:tr w:rsidR="00DC43CA" w:rsidTr="00DC43CA">
        <w:trPr>
          <w:trHeight w:val="467"/>
        </w:trPr>
        <w:tc>
          <w:tcPr>
            <w:tcW w:w="10908" w:type="dxa"/>
            <w:tcBorders>
              <w:top w:val="single" w:sz="4" w:space="0" w:color="auto"/>
              <w:left w:val="single" w:sz="4" w:space="0" w:color="auto"/>
              <w:bottom w:val="nil"/>
              <w:right w:val="single" w:sz="4" w:space="0" w:color="auto"/>
            </w:tcBorders>
            <w:shd w:val="clear" w:color="auto" w:fill="E36C0A"/>
            <w:hideMark/>
          </w:tcPr>
          <w:p w:rsidR="00DC43CA" w:rsidRDefault="00DC43CA" w:rsidP="00DC43CA">
            <w:pPr>
              <w:widowControl w:val="0"/>
              <w:wordWrap w:val="0"/>
              <w:autoSpaceDE w:val="0"/>
              <w:autoSpaceDN w:val="0"/>
              <w:spacing w:line="276" w:lineRule="auto"/>
              <w:ind w:rightChars="-165" w:right="-462"/>
              <w:jc w:val="center"/>
              <w:rPr>
                <w:b/>
                <w:color w:val="FFFFFF"/>
                <w:kern w:val="2"/>
                <w:sz w:val="32"/>
                <w:szCs w:val="32"/>
                <w:lang w:eastAsia="ko-KR"/>
              </w:rPr>
            </w:pPr>
            <w:r>
              <w:rPr>
                <w:b/>
                <w:color w:val="FFFFFF"/>
                <w:sz w:val="32"/>
                <w:szCs w:val="32"/>
              </w:rPr>
              <w:lastRenderedPageBreak/>
              <w:t xml:space="preserve">QUY ĐỊNH ĐỐI VỚI ĐƠN VỊ THAM DỰ </w:t>
            </w:r>
          </w:p>
        </w:tc>
      </w:tr>
      <w:tr w:rsidR="00DC43CA" w:rsidRPr="00DC43CA" w:rsidTr="00DC43CA">
        <w:trPr>
          <w:trHeight w:val="2700"/>
        </w:trPr>
        <w:tc>
          <w:tcPr>
            <w:tcW w:w="10908" w:type="dxa"/>
            <w:tcBorders>
              <w:top w:val="single" w:sz="4" w:space="0" w:color="auto"/>
              <w:left w:val="nil"/>
              <w:bottom w:val="nil"/>
              <w:right w:val="nil"/>
            </w:tcBorders>
            <w:shd w:val="clear" w:color="auto" w:fill="auto"/>
          </w:tcPr>
          <w:p w:rsidR="00DC43CA" w:rsidRPr="00DC43CA" w:rsidRDefault="00DC43CA" w:rsidP="00DC43CA">
            <w:pPr>
              <w:ind w:rightChars="59" w:right="165"/>
              <w:rPr>
                <w:color w:val="007BBD"/>
                <w:spacing w:val="6"/>
                <w:sz w:val="20"/>
                <w:szCs w:val="20"/>
              </w:rPr>
            </w:pPr>
          </w:p>
          <w:tbl>
            <w:tblPr>
              <w:tblW w:w="10716" w:type="dxa"/>
              <w:tblLook w:val="01E0" w:firstRow="1" w:lastRow="1" w:firstColumn="1" w:lastColumn="1" w:noHBand="0" w:noVBand="0"/>
            </w:tblPr>
            <w:tblGrid>
              <w:gridCol w:w="5529"/>
              <w:gridCol w:w="5187"/>
            </w:tblGrid>
            <w:tr w:rsidR="00DC43CA" w:rsidRPr="00DC43CA">
              <w:trPr>
                <w:trHeight w:val="440"/>
              </w:trPr>
              <w:tc>
                <w:tcPr>
                  <w:tcW w:w="5529" w:type="dxa"/>
                  <w:hideMark/>
                </w:tcPr>
                <w:p w:rsidR="00DC43CA" w:rsidRPr="00DC43CA" w:rsidRDefault="00DC43CA" w:rsidP="00DC43CA">
                  <w:pPr>
                    <w:ind w:rightChars="59" w:right="165"/>
                    <w:rPr>
                      <w:b/>
                      <w:color w:val="007BBD"/>
                      <w:spacing w:val="6"/>
                      <w:sz w:val="20"/>
                      <w:szCs w:val="20"/>
                    </w:rPr>
                  </w:pPr>
                  <w:r w:rsidRPr="00DC43CA">
                    <w:rPr>
                      <w:b/>
                      <w:color w:val="007BBD"/>
                      <w:spacing w:val="6"/>
                      <w:sz w:val="20"/>
                      <w:szCs w:val="20"/>
                    </w:rPr>
                    <w:t>1. HÌNH THỨC THANH TOÁN:</w:t>
                  </w:r>
                </w:p>
                <w:p w:rsidR="00DC43CA" w:rsidRPr="00DC43CA" w:rsidRDefault="00DC43CA" w:rsidP="00DC43CA">
                  <w:pPr>
                    <w:ind w:rightChars="59" w:right="165"/>
                    <w:rPr>
                      <w:color w:val="007BBD"/>
                      <w:spacing w:val="6"/>
                      <w:sz w:val="20"/>
                      <w:szCs w:val="20"/>
                    </w:rPr>
                  </w:pPr>
                  <w:r w:rsidRPr="00DC43CA">
                    <w:rPr>
                      <w:color w:val="007BBD"/>
                      <w:spacing w:val="6"/>
                      <w:sz w:val="20"/>
                      <w:szCs w:val="20"/>
                    </w:rPr>
                    <w:t>Thanh toán 50% chi phí thuê gian hàng ngay sau khi Hợp đồng được kí kết. 50% chi phí còn lại phải được thanh toán trước khi khai mạc</w:t>
                  </w:r>
                  <w:r w:rsidR="00874E38">
                    <w:rPr>
                      <w:color w:val="007BBD"/>
                      <w:spacing w:val="6"/>
                      <w:sz w:val="20"/>
                      <w:szCs w:val="20"/>
                    </w:rPr>
                    <w:t xml:space="preserve"> triển lãm </w:t>
                  </w:r>
                  <w:r w:rsidR="00BA337D">
                    <w:rPr>
                      <w:color w:val="007BBD"/>
                      <w:spacing w:val="6"/>
                      <w:sz w:val="20"/>
                      <w:szCs w:val="20"/>
                    </w:rPr>
                    <w:t>2</w:t>
                  </w:r>
                  <w:r w:rsidRPr="00DC43CA">
                    <w:rPr>
                      <w:color w:val="007BBD"/>
                      <w:spacing w:val="6"/>
                      <w:sz w:val="20"/>
                      <w:szCs w:val="20"/>
                    </w:rPr>
                    <w:t>0 ngày. Trong tường hợp thanh toán chậm, doanh nghiệp tham dự sẽ phải thanh toán mức lãi suất 1,5%/tháng nhân với số tiền bị thanh toán chậm.</w:t>
                  </w:r>
                </w:p>
                <w:p w:rsidR="00DC43CA" w:rsidRPr="00DC43CA" w:rsidRDefault="00DC43CA" w:rsidP="00DC43CA">
                  <w:pPr>
                    <w:ind w:rightChars="59" w:right="165"/>
                    <w:rPr>
                      <w:b/>
                      <w:color w:val="007BBD"/>
                      <w:spacing w:val="6"/>
                      <w:sz w:val="20"/>
                      <w:szCs w:val="20"/>
                    </w:rPr>
                  </w:pPr>
                  <w:r w:rsidRPr="00DC43CA">
                    <w:rPr>
                      <w:b/>
                      <w:color w:val="007BBD"/>
                      <w:spacing w:val="6"/>
                      <w:sz w:val="20"/>
                      <w:szCs w:val="20"/>
                    </w:rPr>
                    <w:t>2. CÁC THIẾT BỊ GIAN HÀNG:</w:t>
                  </w:r>
                </w:p>
                <w:p w:rsidR="00DC43CA" w:rsidRPr="00DC43CA" w:rsidRDefault="00DC43CA" w:rsidP="00DC43CA">
                  <w:pPr>
                    <w:ind w:rightChars="59" w:right="165"/>
                    <w:rPr>
                      <w:color w:val="007BBD"/>
                      <w:spacing w:val="6"/>
                      <w:sz w:val="20"/>
                      <w:szCs w:val="20"/>
                    </w:rPr>
                  </w:pPr>
                  <w:r w:rsidRPr="00DC43CA">
                    <w:rPr>
                      <w:color w:val="007BBD"/>
                      <w:spacing w:val="6"/>
                      <w:sz w:val="20"/>
                      <w:szCs w:val="20"/>
                    </w:rPr>
                    <w:t>- Gian hàng tiêu chuẩn 9m2 (3m x 3m) bao gồm: Vách ngăn cao 2.5m, thảm sàn, 2 đèn tube neon, 1 bàn thông tin, 2 ghế, tên công ty trên trán gian hàng, 1 ổ cắm điện 5A/220V và 1 sọt rác.</w:t>
                  </w:r>
                </w:p>
                <w:p w:rsidR="00DC43CA" w:rsidRPr="00DC43CA" w:rsidRDefault="00DC43CA" w:rsidP="00DC43CA">
                  <w:pPr>
                    <w:ind w:left="34" w:rightChars="59" w:right="165"/>
                    <w:rPr>
                      <w:color w:val="007BBD"/>
                      <w:spacing w:val="6"/>
                      <w:sz w:val="20"/>
                      <w:szCs w:val="20"/>
                    </w:rPr>
                  </w:pPr>
                  <w:r w:rsidRPr="00DC43CA">
                    <w:rPr>
                      <w:color w:val="007BBD"/>
                      <w:spacing w:val="6"/>
                      <w:sz w:val="20"/>
                      <w:szCs w:val="20"/>
                    </w:rPr>
                    <w:t>- Các doanh nghiệp không được đóng đinh, hoặc sử dụng các loại keo có độ dính cao dán vào hệ thống vách, không treo các vật nặng lên trán gian hàng, nếu làm hư hỏng hoặc mất các thiết bị thì sẽ phải chịu đền bù cho đơn vị dàn dựng.</w:t>
                  </w:r>
                </w:p>
                <w:p w:rsidR="00DC43CA" w:rsidRPr="00DC43CA" w:rsidRDefault="00DC43CA" w:rsidP="00DC43CA">
                  <w:pPr>
                    <w:ind w:left="34" w:rightChars="59" w:right="165"/>
                    <w:rPr>
                      <w:color w:val="007BBD"/>
                      <w:spacing w:val="6"/>
                      <w:sz w:val="20"/>
                      <w:szCs w:val="20"/>
                    </w:rPr>
                  </w:pPr>
                  <w:r w:rsidRPr="00DC43CA">
                    <w:rPr>
                      <w:color w:val="007BBD"/>
                      <w:spacing w:val="6"/>
                      <w:sz w:val="20"/>
                      <w:szCs w:val="20"/>
                    </w:rPr>
                    <w:t>- Ngoài các thiết bị được cung cấp theo tiêu chuẩn, đơn vị Triển lãm có thể thuê thêm các thiết bị tại Quầy dịch vụ.</w:t>
                  </w:r>
                </w:p>
                <w:p w:rsidR="00DC43CA" w:rsidRPr="00DC43CA" w:rsidRDefault="00DC43CA" w:rsidP="00DC43CA">
                  <w:pPr>
                    <w:ind w:rightChars="59" w:right="165"/>
                    <w:rPr>
                      <w:color w:val="007BBD"/>
                      <w:spacing w:val="6"/>
                      <w:sz w:val="20"/>
                      <w:szCs w:val="20"/>
                    </w:rPr>
                  </w:pPr>
                  <w:r w:rsidRPr="00DC43CA">
                    <w:rPr>
                      <w:color w:val="007BBD"/>
                      <w:spacing w:val="6"/>
                      <w:sz w:val="20"/>
                      <w:szCs w:val="20"/>
                    </w:rPr>
                    <w:t>- Các doanh nghiệp phải sử dụng đúng với diện tích đã thuê và sẽ phải thanh toán với Ban tổ chức số diện tích vượt trội.</w:t>
                  </w:r>
                </w:p>
                <w:p w:rsidR="00DC43CA" w:rsidRPr="00DC43CA" w:rsidRDefault="00DC43CA" w:rsidP="00DC43CA">
                  <w:pPr>
                    <w:ind w:rightChars="59" w:right="165"/>
                    <w:rPr>
                      <w:color w:val="007BBD"/>
                      <w:spacing w:val="6"/>
                      <w:sz w:val="20"/>
                      <w:szCs w:val="20"/>
                    </w:rPr>
                  </w:pPr>
                  <w:r w:rsidRPr="00DC43CA">
                    <w:rPr>
                      <w:color w:val="007BBD"/>
                      <w:spacing w:val="6"/>
                      <w:sz w:val="20"/>
                      <w:szCs w:val="20"/>
                    </w:rPr>
                    <w:t xml:space="preserve">- Các doanh nghiệp thuê từ 02 gian hàng trở lên cần có đề nghị bằng văn bản yêu cầu dựng hoặc không dựng các vách ngăn gian hàng kèm theo bản đăng ký. Những thay đổi trong gian hàng (tên trán gian hàng, vách ngăn…) nếu không có thông báo bằng văn bản cho Ban tổ chức trước ngày </w:t>
                  </w:r>
                  <w:r w:rsidR="005842CB">
                    <w:rPr>
                      <w:color w:val="007BBD"/>
                      <w:spacing w:val="6"/>
                      <w:sz w:val="20"/>
                      <w:szCs w:val="20"/>
                    </w:rPr>
                    <w:t>25</w:t>
                  </w:r>
                  <w:r w:rsidR="00F14701">
                    <w:rPr>
                      <w:color w:val="007BBD"/>
                      <w:spacing w:val="6"/>
                      <w:sz w:val="20"/>
                      <w:szCs w:val="20"/>
                    </w:rPr>
                    <w:t>/11</w:t>
                  </w:r>
                  <w:r w:rsidRPr="00DC43CA">
                    <w:rPr>
                      <w:color w:val="007BBD"/>
                      <w:spacing w:val="6"/>
                      <w:sz w:val="20"/>
                      <w:szCs w:val="20"/>
                    </w:rPr>
                    <w:t>/20</w:t>
                  </w:r>
                  <w:r w:rsidR="00874E38">
                    <w:rPr>
                      <w:color w:val="007BBD"/>
                      <w:spacing w:val="6"/>
                      <w:sz w:val="20"/>
                      <w:szCs w:val="20"/>
                    </w:rPr>
                    <w:t>2</w:t>
                  </w:r>
                  <w:r w:rsidR="004E5FF4">
                    <w:rPr>
                      <w:color w:val="007BBD"/>
                      <w:spacing w:val="6"/>
                      <w:sz w:val="20"/>
                      <w:szCs w:val="20"/>
                    </w:rPr>
                    <w:t>4</w:t>
                  </w:r>
                  <w:r w:rsidRPr="00DC43CA">
                    <w:rPr>
                      <w:color w:val="007BBD"/>
                      <w:spacing w:val="6"/>
                      <w:sz w:val="20"/>
                      <w:szCs w:val="20"/>
                    </w:rPr>
                    <w:t xml:space="preserve"> sẽ phải mất chi phí tháo dỡ.</w:t>
                  </w:r>
                </w:p>
                <w:p w:rsidR="00DC43CA" w:rsidRPr="00DC43CA" w:rsidRDefault="00DC43CA" w:rsidP="00DC43CA">
                  <w:pPr>
                    <w:ind w:rightChars="59" w:right="165"/>
                    <w:rPr>
                      <w:color w:val="007BBD"/>
                      <w:spacing w:val="6"/>
                      <w:sz w:val="20"/>
                      <w:szCs w:val="20"/>
                    </w:rPr>
                  </w:pPr>
                  <w:r w:rsidRPr="00DC43CA">
                    <w:rPr>
                      <w:color w:val="007BBD"/>
                      <w:spacing w:val="6"/>
                      <w:sz w:val="20"/>
                      <w:szCs w:val="20"/>
                    </w:rPr>
                    <w:t>- Trong trường hợp trưng bày không đúng với diện tích hoặc ảnh hưởng đến tổng thể chung của khu Triển lãm và các gian hàng bên cạnh, Ban Tổ chức sẽ yêu cầu sửa đổi hoặc không cho phép thực hiện.</w:t>
                  </w:r>
                </w:p>
                <w:p w:rsidR="00DC43CA" w:rsidRPr="00DC43CA" w:rsidRDefault="00DC43CA" w:rsidP="00DC43CA">
                  <w:pPr>
                    <w:ind w:rightChars="59" w:right="165"/>
                    <w:rPr>
                      <w:color w:val="007BBD"/>
                      <w:spacing w:val="6"/>
                      <w:sz w:val="20"/>
                      <w:szCs w:val="20"/>
                    </w:rPr>
                  </w:pPr>
                  <w:r w:rsidRPr="00DC43CA">
                    <w:rPr>
                      <w:color w:val="007BBD"/>
                      <w:spacing w:val="6"/>
                      <w:sz w:val="20"/>
                      <w:szCs w:val="20"/>
                    </w:rPr>
                    <w:t>- Các đơn vị tham dự phải liên hệ kho hàng để chứa các bao bì, vật liệu hàng hóa của mình, tuyệt đối không để trên đường đi và để ngoài diện tích gian hàng đã thuê.</w:t>
                  </w:r>
                </w:p>
                <w:p w:rsidR="00DC43CA" w:rsidRPr="00DC43CA" w:rsidRDefault="00DC43CA" w:rsidP="00DC43CA">
                  <w:pPr>
                    <w:ind w:left="34" w:rightChars="59" w:right="165"/>
                    <w:rPr>
                      <w:color w:val="007BBD"/>
                      <w:spacing w:val="6"/>
                      <w:sz w:val="20"/>
                      <w:szCs w:val="20"/>
                    </w:rPr>
                  </w:pPr>
                  <w:r w:rsidRPr="00DC43CA">
                    <w:rPr>
                      <w:color w:val="007BBD"/>
                      <w:spacing w:val="6"/>
                      <w:sz w:val="20"/>
                      <w:szCs w:val="20"/>
                    </w:rPr>
                    <w:t>- Tuyệt đối không được đun nấu, sử dụng bếp điện, bếp gas, hàn và sử dụng thiết bị tạo lửa trong các nhà triển lãm. Trường hợp đặc biệt, người tham dự phải đề nghị và được sự chấp nhận của Ban tổ chức.</w:t>
                  </w:r>
                </w:p>
                <w:p w:rsidR="00DC43CA" w:rsidRPr="00DC43CA" w:rsidRDefault="00DC43CA" w:rsidP="00DC43CA">
                  <w:pPr>
                    <w:ind w:rightChars="59" w:right="165"/>
                    <w:rPr>
                      <w:b/>
                      <w:color w:val="007BBD"/>
                      <w:spacing w:val="6"/>
                      <w:sz w:val="20"/>
                      <w:szCs w:val="20"/>
                    </w:rPr>
                  </w:pPr>
                  <w:r w:rsidRPr="00DC43CA">
                    <w:rPr>
                      <w:b/>
                      <w:color w:val="007BBD"/>
                      <w:spacing w:val="6"/>
                      <w:sz w:val="20"/>
                      <w:szCs w:val="20"/>
                    </w:rPr>
                    <w:t>3. DÀN DỰNG, TRANG TRÍ GIAN HÀNG VÀ QUẢNG CÁO</w:t>
                  </w:r>
                </w:p>
                <w:p w:rsidR="00DC43CA" w:rsidRPr="00DC43CA" w:rsidRDefault="00DC43CA" w:rsidP="00DC43CA">
                  <w:pPr>
                    <w:ind w:rightChars="59" w:right="165"/>
                    <w:rPr>
                      <w:color w:val="007BBD"/>
                      <w:spacing w:val="6"/>
                      <w:sz w:val="20"/>
                      <w:szCs w:val="20"/>
                    </w:rPr>
                  </w:pPr>
                  <w:r w:rsidRPr="00DC43CA">
                    <w:rPr>
                      <w:color w:val="007BBD"/>
                      <w:spacing w:val="6"/>
                      <w:sz w:val="20"/>
                      <w:szCs w:val="20"/>
                    </w:rPr>
                    <w:t>- Giá thuê đất trống chưa bao gồm phí quản lí, phí kết nối điện, phí tiêu thụ điện và chi phí cho thời gian thi công ngoài giờ (nếu có), chi tiết các khoản phí được quy định tại bản "Hướng dẫn tham dự".</w:t>
                  </w:r>
                </w:p>
                <w:p w:rsidR="00DC43CA" w:rsidRPr="00DC43CA" w:rsidRDefault="00DC43CA" w:rsidP="00DC43CA">
                  <w:pPr>
                    <w:ind w:rightChars="59" w:right="165"/>
                    <w:rPr>
                      <w:color w:val="007BBD"/>
                      <w:spacing w:val="6"/>
                      <w:sz w:val="20"/>
                      <w:szCs w:val="20"/>
                    </w:rPr>
                  </w:pPr>
                  <w:r w:rsidRPr="00DC43CA">
                    <w:rPr>
                      <w:color w:val="007BBD"/>
                      <w:spacing w:val="6"/>
                      <w:sz w:val="20"/>
                      <w:szCs w:val="20"/>
                    </w:rPr>
                    <w:t>- Các doanh nghiệp dàn dựng hoặc trang trí gian hàng đặc biệt phải gửi thiết kế cho Ban tổ chức phê duyệt trước khi tiến hành dàn dựng. Nếu thuê nhà thầu bên ngoài phải gửi thông tin của nhà thầu đó (tên công ty, địa chỉ, điện thoại và nhân viên phụ trách) và đảm bảo rằng các nhà thầu bên ngoài phải tuân theo đúng các nội quy của Trung tâm Triển lãm.</w:t>
                  </w:r>
                </w:p>
                <w:p w:rsidR="00DC43CA" w:rsidRPr="00DC43CA" w:rsidRDefault="00DC43CA" w:rsidP="00DC43CA">
                  <w:pPr>
                    <w:ind w:rightChars="59" w:right="165"/>
                    <w:rPr>
                      <w:color w:val="007BBD"/>
                      <w:spacing w:val="6"/>
                      <w:sz w:val="20"/>
                      <w:szCs w:val="20"/>
                    </w:rPr>
                  </w:pPr>
                  <w:r w:rsidRPr="00DC43CA">
                    <w:rPr>
                      <w:color w:val="007BBD"/>
                      <w:spacing w:val="6"/>
                      <w:sz w:val="20"/>
                      <w:szCs w:val="20"/>
                    </w:rPr>
                    <w:t>- Ban tổ chức tiến hành làm thủ tục giao gian hàng để doanh nghiệp đưa hàng hóa vào trưng bày trong khu triển lãm từ 8:30 đến 18:00</w:t>
                  </w:r>
                  <w:r w:rsidR="00874E38">
                    <w:rPr>
                      <w:color w:val="007BBD"/>
                      <w:spacing w:val="6"/>
                      <w:sz w:val="20"/>
                      <w:szCs w:val="20"/>
                    </w:rPr>
                    <w:t xml:space="preserve"> </w:t>
                  </w:r>
                  <w:r w:rsidRPr="00DC43CA">
                    <w:rPr>
                      <w:color w:val="007BBD"/>
                      <w:spacing w:val="6"/>
                      <w:sz w:val="20"/>
                      <w:szCs w:val="20"/>
                    </w:rPr>
                    <w:t xml:space="preserve">ngày </w:t>
                  </w:r>
                  <w:r w:rsidR="00F14701">
                    <w:rPr>
                      <w:color w:val="007BBD"/>
                      <w:spacing w:val="6"/>
                      <w:sz w:val="20"/>
                      <w:szCs w:val="20"/>
                    </w:rPr>
                    <w:t>3</w:t>
                  </w:r>
                  <w:r>
                    <w:rPr>
                      <w:color w:val="007BBD"/>
                      <w:spacing w:val="6"/>
                      <w:sz w:val="20"/>
                      <w:szCs w:val="20"/>
                    </w:rPr>
                    <w:t>,</w:t>
                  </w:r>
                  <w:r w:rsidR="00F14701">
                    <w:rPr>
                      <w:color w:val="007BBD"/>
                      <w:spacing w:val="6"/>
                      <w:sz w:val="20"/>
                      <w:szCs w:val="20"/>
                    </w:rPr>
                    <w:t>4</w:t>
                  </w:r>
                  <w:r w:rsidRPr="00DC43CA">
                    <w:rPr>
                      <w:color w:val="007BBD"/>
                      <w:spacing w:val="6"/>
                      <w:sz w:val="20"/>
                      <w:szCs w:val="20"/>
                    </w:rPr>
                    <w:t>/</w:t>
                  </w:r>
                  <w:r w:rsidR="00F14701">
                    <w:rPr>
                      <w:color w:val="007BBD"/>
                      <w:spacing w:val="6"/>
                      <w:sz w:val="20"/>
                      <w:szCs w:val="20"/>
                    </w:rPr>
                    <w:t>12</w:t>
                  </w:r>
                  <w:r w:rsidRPr="00DC43CA">
                    <w:rPr>
                      <w:color w:val="007BBD"/>
                      <w:spacing w:val="6"/>
                      <w:sz w:val="20"/>
                      <w:szCs w:val="20"/>
                    </w:rPr>
                    <w:t>/20</w:t>
                  </w:r>
                  <w:r w:rsidR="00874E38">
                    <w:rPr>
                      <w:color w:val="007BBD"/>
                      <w:spacing w:val="6"/>
                      <w:sz w:val="20"/>
                      <w:szCs w:val="20"/>
                    </w:rPr>
                    <w:t>2</w:t>
                  </w:r>
                  <w:r w:rsidR="004E5FF4">
                    <w:rPr>
                      <w:color w:val="007BBD"/>
                      <w:spacing w:val="6"/>
                      <w:sz w:val="20"/>
                      <w:szCs w:val="20"/>
                    </w:rPr>
                    <w:t>4</w:t>
                  </w:r>
                  <w:r w:rsidRPr="00DC43CA">
                    <w:rPr>
                      <w:color w:val="007BBD"/>
                      <w:spacing w:val="6"/>
                      <w:sz w:val="20"/>
                      <w:szCs w:val="20"/>
                    </w:rPr>
                    <w:t>. Ban tổ chức sẽ cấp thẻ ra vào và các tài liệu liên quan sau khi đơn vị nộp đủ tiền thuê gian hàng theo hợp đồng.</w:t>
                  </w:r>
                </w:p>
                <w:p w:rsidR="00F14701" w:rsidRDefault="00DC43CA" w:rsidP="00DC43CA">
                  <w:pPr>
                    <w:widowControl w:val="0"/>
                    <w:wordWrap w:val="0"/>
                    <w:autoSpaceDE w:val="0"/>
                    <w:autoSpaceDN w:val="0"/>
                    <w:spacing w:line="276" w:lineRule="auto"/>
                    <w:ind w:rightChars="59" w:right="165"/>
                    <w:jc w:val="both"/>
                    <w:rPr>
                      <w:color w:val="007BBD"/>
                      <w:spacing w:val="6"/>
                      <w:sz w:val="20"/>
                      <w:szCs w:val="20"/>
                    </w:rPr>
                  </w:pPr>
                  <w:r w:rsidRPr="00DC43CA">
                    <w:rPr>
                      <w:color w:val="007BBD"/>
                      <w:spacing w:val="6"/>
                      <w:sz w:val="20"/>
                      <w:szCs w:val="20"/>
                    </w:rPr>
                    <w:t>- Doanh nghiệp có nhu cầu lắp đặt đường điện, tiếp nhận</w:t>
                  </w:r>
                </w:p>
                <w:p w:rsidR="00F14701" w:rsidRDefault="00DC43CA" w:rsidP="00F14701">
                  <w:pPr>
                    <w:widowControl w:val="0"/>
                    <w:wordWrap w:val="0"/>
                    <w:autoSpaceDE w:val="0"/>
                    <w:autoSpaceDN w:val="0"/>
                    <w:spacing w:line="276" w:lineRule="auto"/>
                    <w:ind w:rightChars="59" w:right="165"/>
                    <w:jc w:val="both"/>
                    <w:rPr>
                      <w:color w:val="007BBD"/>
                      <w:spacing w:val="6"/>
                      <w:sz w:val="20"/>
                      <w:szCs w:val="20"/>
                    </w:rPr>
                  </w:pPr>
                  <w:r w:rsidRPr="00DC43CA">
                    <w:rPr>
                      <w:color w:val="007BBD"/>
                      <w:spacing w:val="6"/>
                      <w:sz w:val="20"/>
                      <w:szCs w:val="20"/>
                    </w:rPr>
                    <w:t xml:space="preserve"> mặt bằng sớm hoặc thi công ngoài giờ quy định phải điền vào đơn đăng ký liên quan và thanh toán chi phí cho Ban</w:t>
                  </w:r>
                  <w:r w:rsidR="00F14701">
                    <w:rPr>
                      <w:color w:val="007BBD"/>
                      <w:spacing w:val="6"/>
                      <w:sz w:val="20"/>
                      <w:szCs w:val="20"/>
                    </w:rPr>
                    <w:t xml:space="preserve"> </w:t>
                  </w:r>
                </w:p>
                <w:p w:rsidR="00DC43CA" w:rsidRPr="00DC43CA" w:rsidRDefault="00DC43CA" w:rsidP="00F14701">
                  <w:pPr>
                    <w:widowControl w:val="0"/>
                    <w:wordWrap w:val="0"/>
                    <w:autoSpaceDE w:val="0"/>
                    <w:autoSpaceDN w:val="0"/>
                    <w:spacing w:line="276" w:lineRule="auto"/>
                    <w:ind w:rightChars="59" w:right="165"/>
                    <w:jc w:val="both"/>
                    <w:rPr>
                      <w:color w:val="007BBD"/>
                      <w:spacing w:val="6"/>
                      <w:sz w:val="20"/>
                      <w:szCs w:val="20"/>
                    </w:rPr>
                  </w:pPr>
                  <w:r w:rsidRPr="00DC43CA">
                    <w:rPr>
                      <w:color w:val="007BBD"/>
                      <w:spacing w:val="6"/>
                      <w:sz w:val="20"/>
                      <w:szCs w:val="20"/>
                    </w:rPr>
                    <w:t>Tổ chức.</w:t>
                  </w:r>
                </w:p>
              </w:tc>
              <w:tc>
                <w:tcPr>
                  <w:tcW w:w="5187" w:type="dxa"/>
                  <w:hideMark/>
                </w:tcPr>
                <w:p w:rsidR="00DC43CA" w:rsidRPr="00DC43CA" w:rsidRDefault="00DC43CA" w:rsidP="00DC43CA">
                  <w:pPr>
                    <w:ind w:left="28" w:rightChars="59" w:right="165"/>
                    <w:rPr>
                      <w:color w:val="007BBD"/>
                      <w:spacing w:val="6"/>
                      <w:sz w:val="20"/>
                      <w:szCs w:val="20"/>
                    </w:rPr>
                  </w:pPr>
                  <w:r w:rsidRPr="00DC43CA">
                    <w:rPr>
                      <w:color w:val="007BBD"/>
                      <w:spacing w:val="6"/>
                      <w:sz w:val="20"/>
                      <w:szCs w:val="20"/>
                    </w:rPr>
                    <w:t>- Các doanh nghiệp có nhu cầu trang trí thêm hoặc quảng cáo (biển bảng, bóng bay, cờ phướn…) tại khu triển lãm phải liên</w:t>
                  </w:r>
                  <w:r w:rsidR="002B1DA4">
                    <w:rPr>
                      <w:color w:val="007BBD"/>
                      <w:spacing w:val="6"/>
                      <w:sz w:val="20"/>
                      <w:szCs w:val="20"/>
                    </w:rPr>
                    <w:t xml:space="preserve"> hệ với Ban tổ chức trước ngày </w:t>
                  </w:r>
                  <w:r w:rsidR="005842CB">
                    <w:rPr>
                      <w:color w:val="007BBD"/>
                      <w:spacing w:val="6"/>
                      <w:sz w:val="20"/>
                      <w:szCs w:val="20"/>
                    </w:rPr>
                    <w:t>25</w:t>
                  </w:r>
                  <w:r w:rsidRPr="00DC43CA">
                    <w:rPr>
                      <w:color w:val="007BBD"/>
                      <w:spacing w:val="6"/>
                      <w:sz w:val="20"/>
                      <w:szCs w:val="20"/>
                    </w:rPr>
                    <w:t>/</w:t>
                  </w:r>
                  <w:r w:rsidR="00F14701">
                    <w:rPr>
                      <w:color w:val="007BBD"/>
                      <w:spacing w:val="6"/>
                      <w:sz w:val="20"/>
                      <w:szCs w:val="20"/>
                    </w:rPr>
                    <w:t>11</w:t>
                  </w:r>
                  <w:r w:rsidRPr="00DC43CA">
                    <w:rPr>
                      <w:color w:val="007BBD"/>
                      <w:spacing w:val="6"/>
                      <w:sz w:val="20"/>
                      <w:szCs w:val="20"/>
                    </w:rPr>
                    <w:t>/20</w:t>
                  </w:r>
                  <w:r w:rsidR="00874E38">
                    <w:rPr>
                      <w:color w:val="007BBD"/>
                      <w:spacing w:val="6"/>
                      <w:sz w:val="20"/>
                      <w:szCs w:val="20"/>
                    </w:rPr>
                    <w:t>2</w:t>
                  </w:r>
                  <w:r w:rsidR="004E5FF4">
                    <w:rPr>
                      <w:color w:val="007BBD"/>
                      <w:spacing w:val="6"/>
                      <w:sz w:val="20"/>
                      <w:szCs w:val="20"/>
                    </w:rPr>
                    <w:t>4</w:t>
                  </w:r>
                  <w:r w:rsidRPr="00DC43CA">
                    <w:rPr>
                      <w:color w:val="007BBD"/>
                      <w:spacing w:val="6"/>
                      <w:sz w:val="20"/>
                      <w:szCs w:val="20"/>
                    </w:rPr>
                    <w:t xml:space="preserve"> và phải chịu khoản lệ phí quảng cáo theo quy định.</w:t>
                  </w:r>
                </w:p>
                <w:p w:rsidR="00DC43CA" w:rsidRPr="00DC43CA" w:rsidRDefault="00DC43CA" w:rsidP="00DC43CA">
                  <w:pPr>
                    <w:ind w:left="28" w:rightChars="59" w:right="165"/>
                    <w:rPr>
                      <w:color w:val="007BBD"/>
                      <w:spacing w:val="6"/>
                      <w:sz w:val="20"/>
                      <w:szCs w:val="20"/>
                    </w:rPr>
                  </w:pPr>
                  <w:r w:rsidRPr="00DC43CA">
                    <w:rPr>
                      <w:color w:val="007BBD"/>
                      <w:spacing w:val="6"/>
                      <w:sz w:val="20"/>
                      <w:szCs w:val="20"/>
                    </w:rPr>
                    <w:t>- Các doanh nghiệp dàn dựng gian hàng đặc biệt phải đảm bảo không sơn, bả gian hàng gây bụi và ảnh hưởng đến các gian hàng xung quanh.</w:t>
                  </w:r>
                </w:p>
                <w:p w:rsidR="00DC43CA" w:rsidRPr="00DC43CA" w:rsidRDefault="00DC43CA" w:rsidP="00DC43CA">
                  <w:pPr>
                    <w:ind w:rightChars="59" w:right="165"/>
                    <w:rPr>
                      <w:b/>
                      <w:color w:val="007BBD"/>
                      <w:spacing w:val="6"/>
                      <w:sz w:val="20"/>
                      <w:szCs w:val="20"/>
                    </w:rPr>
                  </w:pPr>
                  <w:r w:rsidRPr="00DC43CA">
                    <w:rPr>
                      <w:color w:val="007BBD"/>
                      <w:spacing w:val="6"/>
                      <w:sz w:val="20"/>
                      <w:szCs w:val="20"/>
                    </w:rPr>
                    <w:t xml:space="preserve">4. </w:t>
                  </w:r>
                  <w:r w:rsidRPr="00DC43CA">
                    <w:rPr>
                      <w:b/>
                      <w:color w:val="007BBD"/>
                      <w:spacing w:val="6"/>
                      <w:sz w:val="20"/>
                      <w:szCs w:val="20"/>
                    </w:rPr>
                    <w:t>TRƯNG BÀY VÀ ĐƯA SẢN PHẨM VÀO KHU TRIỂN LÃM</w:t>
                  </w:r>
                </w:p>
                <w:p w:rsidR="00DC43CA" w:rsidRPr="00DC43CA" w:rsidRDefault="00DC43CA" w:rsidP="00DC43CA">
                  <w:pPr>
                    <w:ind w:rightChars="59" w:right="165"/>
                    <w:rPr>
                      <w:color w:val="007BBD"/>
                      <w:spacing w:val="6"/>
                      <w:sz w:val="20"/>
                      <w:szCs w:val="20"/>
                    </w:rPr>
                  </w:pPr>
                  <w:r w:rsidRPr="00DC43CA">
                    <w:rPr>
                      <w:color w:val="007BBD"/>
                      <w:spacing w:val="6"/>
                      <w:sz w:val="20"/>
                      <w:szCs w:val="20"/>
                    </w:rPr>
                    <w:t xml:space="preserve">- Kết thúc </w:t>
                  </w:r>
                  <w:r>
                    <w:rPr>
                      <w:color w:val="007BBD"/>
                      <w:spacing w:val="6"/>
                      <w:sz w:val="20"/>
                      <w:szCs w:val="20"/>
                    </w:rPr>
                    <w:t>Triển lãm</w:t>
                  </w:r>
                  <w:r w:rsidRPr="00DC43CA">
                    <w:rPr>
                      <w:color w:val="007BBD"/>
                      <w:spacing w:val="6"/>
                      <w:sz w:val="20"/>
                      <w:szCs w:val="20"/>
                    </w:rPr>
                    <w:t xml:space="preserve">, đơn vị tham gia phải thu dọn hàng hóa và hoàn trả mặt </w:t>
                  </w:r>
                  <w:r w:rsidR="00BA337D">
                    <w:rPr>
                      <w:color w:val="007BBD"/>
                      <w:spacing w:val="6"/>
                      <w:sz w:val="20"/>
                      <w:szCs w:val="20"/>
                    </w:rPr>
                    <w:t xml:space="preserve">bằng lại cho Ban Tổ chức trước </w:t>
                  </w:r>
                  <w:r w:rsidRPr="00DC43CA">
                    <w:rPr>
                      <w:color w:val="007BBD"/>
                      <w:spacing w:val="6"/>
                      <w:sz w:val="20"/>
                      <w:szCs w:val="20"/>
                    </w:rPr>
                    <w:t>2</w:t>
                  </w:r>
                  <w:r w:rsidR="00BA337D">
                    <w:rPr>
                      <w:color w:val="007BBD"/>
                      <w:spacing w:val="6"/>
                      <w:sz w:val="20"/>
                      <w:szCs w:val="20"/>
                    </w:rPr>
                    <w:t>4</w:t>
                  </w:r>
                  <w:r w:rsidRPr="00DC43CA">
                    <w:rPr>
                      <w:color w:val="007BBD"/>
                      <w:spacing w:val="6"/>
                      <w:sz w:val="20"/>
                      <w:szCs w:val="20"/>
                    </w:rPr>
                    <w:t xml:space="preserve">h ngày </w:t>
                  </w:r>
                  <w:r w:rsidR="004E5FF4">
                    <w:rPr>
                      <w:color w:val="007BBD"/>
                      <w:spacing w:val="6"/>
                      <w:sz w:val="20"/>
                      <w:szCs w:val="20"/>
                    </w:rPr>
                    <w:t>7</w:t>
                  </w:r>
                  <w:r w:rsidRPr="00DC43CA">
                    <w:rPr>
                      <w:color w:val="007BBD"/>
                      <w:spacing w:val="6"/>
                      <w:sz w:val="20"/>
                      <w:szCs w:val="20"/>
                    </w:rPr>
                    <w:t>/</w:t>
                  </w:r>
                  <w:r w:rsidR="00F14701">
                    <w:rPr>
                      <w:color w:val="007BBD"/>
                      <w:spacing w:val="6"/>
                      <w:sz w:val="20"/>
                      <w:szCs w:val="20"/>
                    </w:rPr>
                    <w:t>12</w:t>
                  </w:r>
                  <w:r w:rsidRPr="00DC43CA">
                    <w:rPr>
                      <w:color w:val="007BBD"/>
                      <w:spacing w:val="6"/>
                      <w:sz w:val="20"/>
                      <w:szCs w:val="20"/>
                    </w:rPr>
                    <w:t>/20</w:t>
                  </w:r>
                  <w:r w:rsidR="00874E38">
                    <w:rPr>
                      <w:color w:val="007BBD"/>
                      <w:spacing w:val="6"/>
                      <w:sz w:val="20"/>
                      <w:szCs w:val="20"/>
                    </w:rPr>
                    <w:t>2</w:t>
                  </w:r>
                  <w:r w:rsidR="004E5FF4">
                    <w:rPr>
                      <w:color w:val="007BBD"/>
                      <w:spacing w:val="6"/>
                      <w:sz w:val="20"/>
                      <w:szCs w:val="20"/>
                    </w:rPr>
                    <w:t>4</w:t>
                  </w:r>
                  <w:r w:rsidRPr="00DC43CA">
                    <w:rPr>
                      <w:color w:val="007BBD"/>
                      <w:spacing w:val="6"/>
                      <w:sz w:val="20"/>
                      <w:szCs w:val="20"/>
                    </w:rPr>
                    <w:t>.</w:t>
                  </w:r>
                </w:p>
                <w:p w:rsidR="00DC43CA" w:rsidRPr="00DC43CA" w:rsidRDefault="00DC43CA" w:rsidP="00DC43CA">
                  <w:pPr>
                    <w:ind w:rightChars="59" w:right="165"/>
                    <w:rPr>
                      <w:color w:val="007BBD"/>
                      <w:spacing w:val="6"/>
                      <w:sz w:val="20"/>
                      <w:szCs w:val="20"/>
                    </w:rPr>
                  </w:pPr>
                  <w:r w:rsidRPr="00DC43CA">
                    <w:rPr>
                      <w:color w:val="007BBD"/>
                      <w:spacing w:val="6"/>
                      <w:sz w:val="20"/>
                      <w:szCs w:val="20"/>
                    </w:rPr>
                    <w:t xml:space="preserve">- Đối với hàng hóa trưng bày, các đơn vị muốn đưa ra khỏi nhà triển lãm trước 15:00 ngày </w:t>
                  </w:r>
                  <w:r w:rsidR="004E5FF4">
                    <w:rPr>
                      <w:color w:val="007BBD"/>
                      <w:spacing w:val="6"/>
                      <w:sz w:val="20"/>
                      <w:szCs w:val="20"/>
                    </w:rPr>
                    <w:t>7</w:t>
                  </w:r>
                  <w:r>
                    <w:rPr>
                      <w:color w:val="007BBD"/>
                      <w:spacing w:val="6"/>
                      <w:sz w:val="20"/>
                      <w:szCs w:val="20"/>
                    </w:rPr>
                    <w:t>/</w:t>
                  </w:r>
                  <w:r w:rsidR="00F14701">
                    <w:rPr>
                      <w:color w:val="007BBD"/>
                      <w:spacing w:val="6"/>
                      <w:sz w:val="20"/>
                      <w:szCs w:val="20"/>
                    </w:rPr>
                    <w:t>12</w:t>
                  </w:r>
                  <w:r w:rsidRPr="00DC43CA">
                    <w:rPr>
                      <w:color w:val="007BBD"/>
                      <w:spacing w:val="6"/>
                      <w:sz w:val="20"/>
                      <w:szCs w:val="20"/>
                    </w:rPr>
                    <w:t>/20</w:t>
                  </w:r>
                  <w:r w:rsidR="00EF638B">
                    <w:rPr>
                      <w:color w:val="007BBD"/>
                      <w:spacing w:val="6"/>
                      <w:sz w:val="20"/>
                      <w:szCs w:val="20"/>
                    </w:rPr>
                    <w:t>2</w:t>
                  </w:r>
                  <w:r w:rsidR="004E5FF4">
                    <w:rPr>
                      <w:color w:val="007BBD"/>
                      <w:spacing w:val="6"/>
                      <w:sz w:val="20"/>
                      <w:szCs w:val="20"/>
                    </w:rPr>
                    <w:t>4</w:t>
                  </w:r>
                  <w:r w:rsidRPr="00DC43CA">
                    <w:rPr>
                      <w:color w:val="007BBD"/>
                      <w:spacing w:val="6"/>
                      <w:sz w:val="20"/>
                      <w:szCs w:val="20"/>
                    </w:rPr>
                    <w:t xml:space="preserve"> phải có xác nhận của Ban Tổ chức.</w:t>
                  </w:r>
                </w:p>
                <w:p w:rsidR="00DC43CA" w:rsidRPr="00DC43CA" w:rsidRDefault="00DC43CA" w:rsidP="00DC43CA">
                  <w:pPr>
                    <w:ind w:rightChars="59" w:right="165"/>
                    <w:rPr>
                      <w:color w:val="007BBD"/>
                      <w:spacing w:val="6"/>
                      <w:sz w:val="20"/>
                      <w:szCs w:val="20"/>
                    </w:rPr>
                  </w:pPr>
                  <w:r w:rsidRPr="00DC43CA">
                    <w:rPr>
                      <w:color w:val="007BBD"/>
                      <w:spacing w:val="6"/>
                      <w:sz w:val="20"/>
                      <w:szCs w:val="20"/>
                    </w:rPr>
                    <w:t>- Đối với hàng hóa của các đơn vị trong nước, kể cả liên doanh và hàng của các hãng nước ngoài có văn phòng tại Việt Nam (không qua thủ tục hải quan), phải có danh mục hàng hóa trưng bày và xác nhận của Ban tổ chức khi mang vào và mang ra khỏi khu vực triển lãm.</w:t>
                  </w:r>
                </w:p>
                <w:p w:rsidR="00DC43CA" w:rsidRPr="00DC43CA" w:rsidRDefault="00DC43CA" w:rsidP="00DC43CA">
                  <w:pPr>
                    <w:ind w:rightChars="59" w:right="165"/>
                    <w:rPr>
                      <w:color w:val="007BBD"/>
                      <w:spacing w:val="6"/>
                      <w:sz w:val="20"/>
                      <w:szCs w:val="20"/>
                    </w:rPr>
                  </w:pPr>
                  <w:r w:rsidRPr="00DC43CA">
                    <w:rPr>
                      <w:color w:val="007BBD"/>
                      <w:spacing w:val="6"/>
                      <w:sz w:val="20"/>
                      <w:szCs w:val="20"/>
                    </w:rPr>
                    <w:t>- Đối với các loại hàng hóa có kích thước nhỏ và giá trị lớn các doanh nghiệp nên đóng thùng hoặc cho vào tủ có khóa trước khi đóng cửa triển lãm hàng ngày.</w:t>
                  </w:r>
                </w:p>
                <w:p w:rsidR="00DC43CA" w:rsidRPr="00DC43CA" w:rsidRDefault="00DC43CA" w:rsidP="00DC43CA">
                  <w:pPr>
                    <w:tabs>
                      <w:tab w:val="left" w:pos="2755"/>
                    </w:tabs>
                    <w:ind w:rightChars="59" w:right="165"/>
                    <w:rPr>
                      <w:b/>
                      <w:color w:val="007BBD"/>
                      <w:spacing w:val="6"/>
                      <w:sz w:val="20"/>
                      <w:szCs w:val="20"/>
                    </w:rPr>
                  </w:pPr>
                  <w:r w:rsidRPr="00DC43CA">
                    <w:rPr>
                      <w:b/>
                      <w:color w:val="007BBD"/>
                      <w:spacing w:val="6"/>
                      <w:sz w:val="20"/>
                      <w:szCs w:val="20"/>
                    </w:rPr>
                    <w:t>5. BẢO VỆ VÀ VỆ SINH</w:t>
                  </w:r>
                  <w:r w:rsidRPr="00DC43CA">
                    <w:rPr>
                      <w:b/>
                      <w:color w:val="007BBD"/>
                      <w:spacing w:val="6"/>
                      <w:sz w:val="20"/>
                      <w:szCs w:val="20"/>
                    </w:rPr>
                    <w:tab/>
                  </w:r>
                </w:p>
                <w:p w:rsidR="00DC43CA" w:rsidRPr="00DC43CA" w:rsidRDefault="00DC43CA" w:rsidP="00DC43CA">
                  <w:pPr>
                    <w:ind w:rightChars="59" w:right="165"/>
                    <w:rPr>
                      <w:b/>
                      <w:color w:val="007BBD"/>
                      <w:spacing w:val="6"/>
                      <w:sz w:val="20"/>
                      <w:szCs w:val="20"/>
                    </w:rPr>
                  </w:pPr>
                  <w:r w:rsidRPr="00DC43CA">
                    <w:rPr>
                      <w:b/>
                      <w:color w:val="007BBD"/>
                      <w:spacing w:val="6"/>
                      <w:sz w:val="20"/>
                      <w:szCs w:val="20"/>
                    </w:rPr>
                    <w:t>An ninh:</w:t>
                  </w:r>
                </w:p>
                <w:p w:rsidR="00DC43CA" w:rsidRPr="00DC43CA" w:rsidRDefault="00DC43CA" w:rsidP="00DC43CA">
                  <w:pPr>
                    <w:ind w:rightChars="59" w:right="165"/>
                    <w:rPr>
                      <w:color w:val="007BBD"/>
                      <w:spacing w:val="6"/>
                      <w:sz w:val="20"/>
                      <w:szCs w:val="20"/>
                    </w:rPr>
                  </w:pPr>
                  <w:r w:rsidRPr="00DC43CA">
                    <w:rPr>
                      <w:color w:val="007BBD"/>
                      <w:spacing w:val="6"/>
                      <w:sz w:val="20"/>
                      <w:szCs w:val="20"/>
                    </w:rPr>
                    <w:t>- Đề nghị các đơn vị triển lãm đeo thẻ khi ra vào khu triển lãm, Ban tổ chức sẽ tiến hành kiểm soát thẻ của các nhân viên gian hàng khi ra vào cửa và trong gian hàng.</w:t>
                  </w:r>
                </w:p>
                <w:p w:rsidR="00DC43CA" w:rsidRPr="00DC43CA" w:rsidRDefault="00DC43CA" w:rsidP="00DC43CA">
                  <w:pPr>
                    <w:ind w:rightChars="59" w:right="165"/>
                    <w:rPr>
                      <w:color w:val="007BBD"/>
                      <w:spacing w:val="6"/>
                      <w:sz w:val="20"/>
                      <w:szCs w:val="20"/>
                    </w:rPr>
                  </w:pPr>
                  <w:r w:rsidRPr="00DC43CA">
                    <w:rPr>
                      <w:color w:val="007BBD"/>
                      <w:spacing w:val="6"/>
                      <w:sz w:val="20"/>
                      <w:szCs w:val="20"/>
                    </w:rPr>
                    <w:t>- Ban tổ chức chịu trách nhiệm bảo vệ chung toàn bộ khu triển lãm ngoài giờ mở cửa. Trong thời gian mở cửa Ban tổ chức sẽ chịu trách nhiệm đảm bảo an ninh trật tự trong khu vực triển lãm, nhân viên gian hàng có trách nhiệm tự bảo quản hàng hóa trong gian hàng của mình.</w:t>
                  </w:r>
                </w:p>
                <w:p w:rsidR="00DC43CA" w:rsidRPr="00DC43CA" w:rsidRDefault="00DC43CA" w:rsidP="00DC43CA">
                  <w:pPr>
                    <w:ind w:rightChars="59" w:right="165"/>
                    <w:rPr>
                      <w:color w:val="007BBD"/>
                      <w:spacing w:val="6"/>
                      <w:sz w:val="20"/>
                      <w:szCs w:val="20"/>
                    </w:rPr>
                  </w:pPr>
                  <w:r w:rsidRPr="00DC43CA">
                    <w:rPr>
                      <w:color w:val="007BBD"/>
                      <w:spacing w:val="6"/>
                      <w:sz w:val="20"/>
                      <w:szCs w:val="20"/>
                    </w:rPr>
                    <w:t xml:space="preserve">- Trong thời gian </w:t>
                  </w:r>
                  <w:r>
                    <w:rPr>
                      <w:color w:val="007BBD"/>
                      <w:spacing w:val="6"/>
                      <w:sz w:val="20"/>
                      <w:szCs w:val="20"/>
                    </w:rPr>
                    <w:t>Triển lãm</w:t>
                  </w:r>
                  <w:r w:rsidRPr="00DC43CA">
                    <w:rPr>
                      <w:color w:val="007BBD"/>
                      <w:spacing w:val="6"/>
                      <w:sz w:val="20"/>
                      <w:szCs w:val="20"/>
                    </w:rPr>
                    <w:t>, các doanh nghiệp phải có đại diện tại gian hàng để bảo vệ hàng hóa của mình từ 8:30 sáng và rời khỏi gian hàng sau 1</w:t>
                  </w:r>
                  <w:r>
                    <w:rPr>
                      <w:color w:val="007BBD"/>
                      <w:spacing w:val="6"/>
                      <w:sz w:val="20"/>
                      <w:szCs w:val="20"/>
                    </w:rPr>
                    <w:t>7</w:t>
                  </w:r>
                  <w:r w:rsidRPr="00DC43CA">
                    <w:rPr>
                      <w:color w:val="007BBD"/>
                      <w:spacing w:val="6"/>
                      <w:sz w:val="20"/>
                      <w:szCs w:val="20"/>
                    </w:rPr>
                    <w:t>:00 hàng ngày để bảo vệ kiểm tra, niêm phong nhà TL.</w:t>
                  </w:r>
                </w:p>
                <w:p w:rsidR="00DC43CA" w:rsidRPr="00DC43CA" w:rsidRDefault="00DC43CA" w:rsidP="00DC43CA">
                  <w:pPr>
                    <w:ind w:rightChars="59" w:right="165"/>
                    <w:rPr>
                      <w:color w:val="007BBD"/>
                      <w:spacing w:val="6"/>
                      <w:sz w:val="20"/>
                      <w:szCs w:val="20"/>
                    </w:rPr>
                  </w:pPr>
                  <w:r w:rsidRPr="00DC43CA">
                    <w:rPr>
                      <w:color w:val="007BBD"/>
                      <w:spacing w:val="6"/>
                      <w:sz w:val="20"/>
                      <w:szCs w:val="20"/>
                    </w:rPr>
                    <w:t>- Các gian hàng thuê đất trống ngoài trời phải liên hệ với Bảo vệ của Trung tâm triển lãm để tự bảo quản gian hàng.</w:t>
                  </w:r>
                </w:p>
                <w:p w:rsidR="00DC43CA" w:rsidRPr="00DC43CA" w:rsidRDefault="00DC43CA" w:rsidP="00DC43CA">
                  <w:pPr>
                    <w:ind w:rightChars="59" w:right="165"/>
                    <w:rPr>
                      <w:b/>
                      <w:color w:val="007BBD"/>
                      <w:spacing w:val="6"/>
                      <w:sz w:val="20"/>
                      <w:szCs w:val="20"/>
                    </w:rPr>
                  </w:pPr>
                  <w:r w:rsidRPr="00DC43CA">
                    <w:rPr>
                      <w:b/>
                      <w:color w:val="007BBD"/>
                      <w:spacing w:val="6"/>
                      <w:sz w:val="20"/>
                      <w:szCs w:val="20"/>
                    </w:rPr>
                    <w:t>Vệ sinh:</w:t>
                  </w:r>
                </w:p>
                <w:p w:rsidR="00DC43CA" w:rsidRPr="00DC43CA" w:rsidRDefault="00DC43CA" w:rsidP="00DC43CA">
                  <w:pPr>
                    <w:ind w:rightChars="59" w:right="165"/>
                    <w:rPr>
                      <w:color w:val="007BBD"/>
                      <w:spacing w:val="6"/>
                      <w:sz w:val="20"/>
                      <w:szCs w:val="20"/>
                    </w:rPr>
                  </w:pPr>
                  <w:r w:rsidRPr="00DC43CA">
                    <w:rPr>
                      <w:color w:val="007BBD"/>
                      <w:spacing w:val="6"/>
                      <w:sz w:val="20"/>
                      <w:szCs w:val="20"/>
                    </w:rPr>
                    <w:t>- Hàng ngày ban tổ chức sẽ tiến hành làm vệ sinh chung toàn bộ khu triển lãm.</w:t>
                  </w:r>
                </w:p>
                <w:p w:rsidR="00DC43CA" w:rsidRPr="00DC43CA" w:rsidRDefault="00DC43CA" w:rsidP="00DC43CA">
                  <w:pPr>
                    <w:ind w:rightChars="59" w:right="165"/>
                    <w:rPr>
                      <w:color w:val="007BBD"/>
                      <w:spacing w:val="6"/>
                      <w:sz w:val="20"/>
                      <w:szCs w:val="20"/>
                    </w:rPr>
                  </w:pPr>
                  <w:r w:rsidRPr="00DC43CA">
                    <w:rPr>
                      <w:color w:val="007BBD"/>
                      <w:spacing w:val="6"/>
                      <w:sz w:val="20"/>
                      <w:szCs w:val="20"/>
                    </w:rPr>
                    <w:t>- Việc dọn vệ sinh trong gian hàng sẽ do nhân viên các gian hàng tự thực hiện và gom toàn bộ rác vào sọt rác hoặc đưa ra khu vực lối đi chung vào cuối giờ hàng ngày.</w:t>
                  </w:r>
                </w:p>
                <w:p w:rsidR="00DC43CA" w:rsidRPr="00DC43CA" w:rsidRDefault="00DC43CA" w:rsidP="00DC43CA">
                  <w:pPr>
                    <w:ind w:rightChars="59" w:right="165"/>
                    <w:rPr>
                      <w:color w:val="007BBD"/>
                      <w:spacing w:val="6"/>
                      <w:sz w:val="20"/>
                      <w:szCs w:val="20"/>
                    </w:rPr>
                  </w:pPr>
                  <w:r w:rsidRPr="00DC43CA">
                    <w:rPr>
                      <w:color w:val="007BBD"/>
                      <w:spacing w:val="6"/>
                      <w:sz w:val="20"/>
                      <w:szCs w:val="20"/>
                    </w:rPr>
                    <w:t>- Các nhân viên làm vệ sinh không được phép vào gian hàng và khu trưng bày của các doanh nghiệp. BTC chỉ làm vệ sinh trong gian hàng khi được các gian hàng yêu cầu và có đại diện của gian hàng giám sát.</w:t>
                  </w:r>
                </w:p>
                <w:p w:rsidR="00DC43CA" w:rsidRPr="00DC43CA" w:rsidRDefault="00DC43CA" w:rsidP="00DC43CA">
                  <w:pPr>
                    <w:ind w:rightChars="59" w:right="165"/>
                    <w:rPr>
                      <w:b/>
                      <w:color w:val="007BBD"/>
                      <w:spacing w:val="6"/>
                      <w:sz w:val="20"/>
                      <w:szCs w:val="20"/>
                    </w:rPr>
                  </w:pPr>
                  <w:r w:rsidRPr="00DC43CA">
                    <w:rPr>
                      <w:b/>
                      <w:color w:val="007BBD"/>
                      <w:spacing w:val="6"/>
                      <w:sz w:val="20"/>
                      <w:szCs w:val="20"/>
                    </w:rPr>
                    <w:t>6. DỊCH VỤ THEO YÊU CẦU</w:t>
                  </w:r>
                </w:p>
                <w:p w:rsidR="00DC43CA" w:rsidRPr="00DC43CA" w:rsidRDefault="00DC43CA" w:rsidP="00DC43CA">
                  <w:pPr>
                    <w:ind w:rightChars="59" w:right="165"/>
                    <w:rPr>
                      <w:color w:val="007BBD"/>
                      <w:spacing w:val="6"/>
                      <w:sz w:val="20"/>
                      <w:szCs w:val="20"/>
                    </w:rPr>
                  </w:pPr>
                  <w:r w:rsidRPr="00DC43CA">
                    <w:rPr>
                      <w:color w:val="007BBD"/>
                      <w:spacing w:val="6"/>
                      <w:sz w:val="20"/>
                      <w:szCs w:val="20"/>
                    </w:rPr>
                    <w:t>- Ban Tổ chức sẽ cung cấp dịch vụ cho thuê bổ sung các trang thiết bị phục vụ cho gian hàng theo yêu cầu.</w:t>
                  </w:r>
                </w:p>
                <w:p w:rsidR="00F14701" w:rsidRDefault="00DC43CA" w:rsidP="00DC43CA">
                  <w:pPr>
                    <w:widowControl w:val="0"/>
                    <w:wordWrap w:val="0"/>
                    <w:autoSpaceDE w:val="0"/>
                    <w:autoSpaceDN w:val="0"/>
                    <w:spacing w:line="276" w:lineRule="auto"/>
                    <w:ind w:left="124" w:rightChars="59" w:right="165" w:hanging="124"/>
                    <w:jc w:val="both"/>
                    <w:rPr>
                      <w:color w:val="007BBD"/>
                      <w:spacing w:val="6"/>
                      <w:sz w:val="20"/>
                      <w:szCs w:val="20"/>
                    </w:rPr>
                  </w:pPr>
                  <w:r w:rsidRPr="00DC43CA">
                    <w:rPr>
                      <w:color w:val="007BBD"/>
                      <w:spacing w:val="6"/>
                      <w:sz w:val="20"/>
                      <w:szCs w:val="20"/>
                    </w:rPr>
                    <w:t>- Tổ chức các Tou</w:t>
                  </w:r>
                  <w:r w:rsidR="00F14701">
                    <w:rPr>
                      <w:color w:val="007BBD"/>
                      <w:spacing w:val="6"/>
                      <w:sz w:val="20"/>
                      <w:szCs w:val="20"/>
                    </w:rPr>
                    <w:t>r du lịch, khảo sát thương mại,</w:t>
                  </w:r>
                  <w:r w:rsidRPr="00DC43CA">
                    <w:rPr>
                      <w:color w:val="007BBD"/>
                      <w:spacing w:val="6"/>
                      <w:sz w:val="20"/>
                      <w:szCs w:val="20"/>
                    </w:rPr>
                    <w:t xml:space="preserve">tìm </w:t>
                  </w:r>
                </w:p>
                <w:p w:rsidR="00F14701" w:rsidRDefault="00DC43CA" w:rsidP="00DC43CA">
                  <w:pPr>
                    <w:widowControl w:val="0"/>
                    <w:wordWrap w:val="0"/>
                    <w:autoSpaceDE w:val="0"/>
                    <w:autoSpaceDN w:val="0"/>
                    <w:spacing w:line="276" w:lineRule="auto"/>
                    <w:ind w:left="124" w:rightChars="59" w:right="165" w:hanging="124"/>
                    <w:jc w:val="both"/>
                    <w:rPr>
                      <w:color w:val="007BBD"/>
                      <w:spacing w:val="6"/>
                      <w:sz w:val="20"/>
                      <w:szCs w:val="20"/>
                    </w:rPr>
                  </w:pPr>
                  <w:r w:rsidRPr="00DC43CA">
                    <w:rPr>
                      <w:color w:val="007BBD"/>
                      <w:spacing w:val="6"/>
                      <w:sz w:val="20"/>
                      <w:szCs w:val="20"/>
                    </w:rPr>
                    <w:t xml:space="preserve">hiểu thị trường, làm các thủ tục xin visa, dịch vụ thuê </w:t>
                  </w:r>
                </w:p>
                <w:p w:rsidR="00DC43CA" w:rsidRPr="00DC43CA" w:rsidRDefault="00DC43CA" w:rsidP="00DC43CA">
                  <w:pPr>
                    <w:widowControl w:val="0"/>
                    <w:wordWrap w:val="0"/>
                    <w:autoSpaceDE w:val="0"/>
                    <w:autoSpaceDN w:val="0"/>
                    <w:spacing w:line="276" w:lineRule="auto"/>
                    <w:ind w:left="124" w:rightChars="59" w:right="165" w:hanging="124"/>
                    <w:jc w:val="both"/>
                    <w:rPr>
                      <w:color w:val="007BBD"/>
                      <w:spacing w:val="6"/>
                      <w:sz w:val="20"/>
                      <w:szCs w:val="20"/>
                    </w:rPr>
                  </w:pPr>
                  <w:r w:rsidRPr="00DC43CA">
                    <w:rPr>
                      <w:color w:val="007BBD"/>
                      <w:spacing w:val="6"/>
                      <w:sz w:val="20"/>
                      <w:szCs w:val="20"/>
                    </w:rPr>
                    <w:t>khách sạn, vận tải hàng hóa...</w:t>
                  </w:r>
                </w:p>
              </w:tc>
            </w:tr>
          </w:tbl>
          <w:p w:rsidR="00DC43CA" w:rsidRPr="00DC43CA" w:rsidRDefault="00DC43CA" w:rsidP="00DC43CA">
            <w:pPr>
              <w:widowControl w:val="0"/>
              <w:wordWrap w:val="0"/>
              <w:autoSpaceDE w:val="0"/>
              <w:autoSpaceDN w:val="0"/>
              <w:spacing w:line="276" w:lineRule="auto"/>
              <w:ind w:rightChars="59" w:right="165"/>
              <w:jc w:val="both"/>
              <w:rPr>
                <w:color w:val="007BBD"/>
                <w:spacing w:val="6"/>
                <w:sz w:val="20"/>
                <w:szCs w:val="20"/>
              </w:rPr>
            </w:pPr>
          </w:p>
        </w:tc>
      </w:tr>
    </w:tbl>
    <w:p w:rsidR="00B7496B" w:rsidRPr="00DC43CA" w:rsidRDefault="00B7496B" w:rsidP="00191B9E">
      <w:pPr>
        <w:spacing w:before="120" w:line="300" w:lineRule="exact"/>
        <w:ind w:left="374" w:right="301"/>
        <w:jc w:val="both"/>
        <w:rPr>
          <w:color w:val="007BBD"/>
          <w:spacing w:val="6"/>
          <w:sz w:val="20"/>
          <w:szCs w:val="20"/>
        </w:rPr>
      </w:pPr>
    </w:p>
    <w:sectPr w:rsidR="00B7496B" w:rsidRPr="00DC43CA" w:rsidSect="009502C0">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E23B5"/>
    <w:multiLevelType w:val="hybridMultilevel"/>
    <w:tmpl w:val="8A7A030A"/>
    <w:lvl w:ilvl="0" w:tplc="FD1E2862">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 w15:restartNumberingAfterBreak="0">
    <w:nsid w:val="578F483A"/>
    <w:multiLevelType w:val="hybridMultilevel"/>
    <w:tmpl w:val="AD820776"/>
    <w:lvl w:ilvl="0" w:tplc="C9EE475A">
      <w:start w:val="1"/>
      <w:numFmt w:val="bullet"/>
      <w:lvlText w:val=""/>
      <w:lvlJc w:val="left"/>
      <w:pPr>
        <w:tabs>
          <w:tab w:val="num" w:pos="734"/>
        </w:tabs>
        <w:ind w:left="734" w:hanging="360"/>
      </w:pPr>
      <w:rPr>
        <w:rFonts w:ascii="Symbol" w:eastAsia="Times New Roman" w:hAnsi="Symbol" w:cs="Times New Roman"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D0"/>
    <w:rsid w:val="00011BAA"/>
    <w:rsid w:val="00040D75"/>
    <w:rsid w:val="000432F9"/>
    <w:rsid w:val="000A60FC"/>
    <w:rsid w:val="000F0F0F"/>
    <w:rsid w:val="00101333"/>
    <w:rsid w:val="00112437"/>
    <w:rsid w:val="00134A5D"/>
    <w:rsid w:val="00191B9E"/>
    <w:rsid w:val="002B1DA4"/>
    <w:rsid w:val="002C7304"/>
    <w:rsid w:val="00326D2B"/>
    <w:rsid w:val="00334DD4"/>
    <w:rsid w:val="00380B7C"/>
    <w:rsid w:val="003C06CF"/>
    <w:rsid w:val="00454F97"/>
    <w:rsid w:val="004A4242"/>
    <w:rsid w:val="004E5FF4"/>
    <w:rsid w:val="00566779"/>
    <w:rsid w:val="005842CB"/>
    <w:rsid w:val="006118B6"/>
    <w:rsid w:val="00621B83"/>
    <w:rsid w:val="0062772F"/>
    <w:rsid w:val="00631CE2"/>
    <w:rsid w:val="00653DB9"/>
    <w:rsid w:val="00673511"/>
    <w:rsid w:val="006858EA"/>
    <w:rsid w:val="00690894"/>
    <w:rsid w:val="006A55A0"/>
    <w:rsid w:val="00751E13"/>
    <w:rsid w:val="00787D33"/>
    <w:rsid w:val="007A3F68"/>
    <w:rsid w:val="00874E38"/>
    <w:rsid w:val="00880AFC"/>
    <w:rsid w:val="00885AC9"/>
    <w:rsid w:val="008967C0"/>
    <w:rsid w:val="008D3CD0"/>
    <w:rsid w:val="00923134"/>
    <w:rsid w:val="00931362"/>
    <w:rsid w:val="009402E2"/>
    <w:rsid w:val="009502C0"/>
    <w:rsid w:val="009A0607"/>
    <w:rsid w:val="009C6BC0"/>
    <w:rsid w:val="009D4D1F"/>
    <w:rsid w:val="00A05933"/>
    <w:rsid w:val="00A41A41"/>
    <w:rsid w:val="00A77CC7"/>
    <w:rsid w:val="00A83CB6"/>
    <w:rsid w:val="00A95BC2"/>
    <w:rsid w:val="00B146A8"/>
    <w:rsid w:val="00B4588E"/>
    <w:rsid w:val="00B6643A"/>
    <w:rsid w:val="00B7496B"/>
    <w:rsid w:val="00BA337D"/>
    <w:rsid w:val="00C2065A"/>
    <w:rsid w:val="00C73C5C"/>
    <w:rsid w:val="00C770B2"/>
    <w:rsid w:val="00C912AC"/>
    <w:rsid w:val="00C97E2B"/>
    <w:rsid w:val="00CA6D0C"/>
    <w:rsid w:val="00CE3253"/>
    <w:rsid w:val="00D204AC"/>
    <w:rsid w:val="00D4257C"/>
    <w:rsid w:val="00D47510"/>
    <w:rsid w:val="00D85A3B"/>
    <w:rsid w:val="00DC43CA"/>
    <w:rsid w:val="00E2294E"/>
    <w:rsid w:val="00E330CE"/>
    <w:rsid w:val="00ED5334"/>
    <w:rsid w:val="00EF638B"/>
    <w:rsid w:val="00F14701"/>
    <w:rsid w:val="00F46432"/>
    <w:rsid w:val="00F769B9"/>
    <w:rsid w:val="00F953E2"/>
    <w:rsid w:val="00FA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C8AB0"/>
  <w15:docId w15:val="{7CF17F11-0B94-488D-8349-1608D5F2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502C0"/>
    <w:rPr>
      <w:color w:val="0000FF"/>
      <w:u w:val="single"/>
    </w:rPr>
  </w:style>
  <w:style w:type="paragraph" w:styleId="BalloonText">
    <w:name w:val="Balloon Text"/>
    <w:basedOn w:val="Normal"/>
    <w:link w:val="BalloonTextChar"/>
    <w:rsid w:val="00CA6D0C"/>
    <w:rPr>
      <w:rFonts w:ascii="Tahoma" w:hAnsi="Tahoma" w:cs="Tahoma"/>
      <w:sz w:val="16"/>
      <w:szCs w:val="16"/>
    </w:rPr>
  </w:style>
  <w:style w:type="character" w:customStyle="1" w:styleId="BalloonTextChar">
    <w:name w:val="Balloon Text Char"/>
    <w:basedOn w:val="DefaultParagraphFont"/>
    <w:link w:val="BalloonText"/>
    <w:rsid w:val="00CA6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Admin</cp:lastModifiedBy>
  <cp:revision>4</cp:revision>
  <dcterms:created xsi:type="dcterms:W3CDTF">2023-12-20T08:36:00Z</dcterms:created>
  <dcterms:modified xsi:type="dcterms:W3CDTF">2024-02-21T08:47:00Z</dcterms:modified>
</cp:coreProperties>
</file>

<file path=docProps/custom.xml><?xml version="1.0" encoding="utf-8"?>
<Properties xmlns="http://schemas.openxmlformats.org/officeDocument/2006/custom-properties" xmlns:vt="http://schemas.openxmlformats.org/officeDocument/2006/docPropsVTypes"/>
</file>